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A4" w:rsidRDefault="005B7AA4">
      <w:pPr>
        <w:pStyle w:val="30"/>
        <w:shd w:val="clear" w:color="auto" w:fill="auto"/>
        <w:spacing w:after="300"/>
      </w:pPr>
      <w:bookmarkStart w:id="0" w:name="_GoBack"/>
      <w:bookmarkEnd w:id="0"/>
    </w:p>
    <w:p w:rsidR="002F2AF6" w:rsidRDefault="00B17155">
      <w:pPr>
        <w:pStyle w:val="1"/>
        <w:shd w:val="clear" w:color="auto" w:fill="auto"/>
        <w:spacing w:line="271" w:lineRule="auto"/>
        <w:ind w:firstLine="0"/>
        <w:jc w:val="center"/>
      </w:pPr>
      <w:r>
        <w:t>Муниципальное казенное дошкольное образовательное учреждение</w:t>
      </w:r>
    </w:p>
    <w:p w:rsidR="005B7AA4" w:rsidRDefault="002F2AF6">
      <w:pPr>
        <w:pStyle w:val="1"/>
        <w:shd w:val="clear" w:color="auto" w:fill="auto"/>
        <w:spacing w:line="271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248920" distB="668020" distL="0" distR="0" simplePos="0" relativeHeight="125829380" behindDoc="0" locked="0" layoutInCell="1" allowOverlap="1" wp14:anchorId="22B4B4E4" wp14:editId="098C4F58">
                <wp:simplePos x="0" y="0"/>
                <wp:positionH relativeFrom="page">
                  <wp:posOffset>1098550</wp:posOffset>
                </wp:positionH>
                <wp:positionV relativeFrom="paragraph">
                  <wp:posOffset>904875</wp:posOffset>
                </wp:positionV>
                <wp:extent cx="2052955" cy="4343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AA4" w:rsidRDefault="00B1715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ПРИНЯТО на Педагогическом Совете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6.5pt;margin-top:71.25pt;width:161.65pt;height:34.2pt;z-index:125829380;visibility:visible;mso-wrap-style:square;mso-wrap-distance-left:0;mso-wrap-distance-top:19.6pt;mso-wrap-distance-right:0;mso-wrap-distance-bottom:5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" filled="f" stroked="f">
                <v:textbox inset="0,0,0,0">
                  <w:txbxContent>
                    <w:p w:rsidR="005B7AA4" w:rsidRDefault="00B1715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ПРИНЯТО на Педагогическом Совете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Труслейский</w:t>
      </w:r>
      <w:proofErr w:type="spellEnd"/>
      <w:r>
        <w:t xml:space="preserve"> детский сад «Теремок»</w:t>
      </w:r>
      <w:r w:rsidR="00B17155">
        <w:br/>
      </w:r>
    </w:p>
    <w:p w:rsidR="005B7AA4" w:rsidRDefault="00B171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36930" distB="283210" distL="0" distR="0" simplePos="0" relativeHeight="125829383" behindDoc="0" locked="0" layoutInCell="1" allowOverlap="1" wp14:anchorId="37133E51" wp14:editId="784A74E0">
                <wp:simplePos x="0" y="0"/>
                <wp:positionH relativeFrom="page">
                  <wp:posOffset>1099185</wp:posOffset>
                </wp:positionH>
                <wp:positionV relativeFrom="paragraph">
                  <wp:posOffset>836930</wp:posOffset>
                </wp:positionV>
                <wp:extent cx="2745740" cy="2311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74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AA4" w:rsidRDefault="002F2AF6">
                            <w:pPr>
                              <w:pStyle w:val="20"/>
                              <w:shd w:val="clear" w:color="auto" w:fill="auto"/>
                              <w:tabs>
                                <w:tab w:val="left" w:pos="3384"/>
                              </w:tabs>
                              <w:spacing w:after="0" w:line="240" w:lineRule="auto"/>
                              <w:ind w:left="0"/>
                              <w:jc w:val="left"/>
                            </w:pPr>
                            <w:r>
                              <w:t>протокол №3</w:t>
                            </w:r>
                            <w:r w:rsidR="00B17155">
                              <w:t xml:space="preserve"> от «</w:t>
                            </w:r>
                            <w:r>
                              <w:t>01</w:t>
                            </w:r>
                            <w:r w:rsidRPr="002F2AF6">
                              <w:rPr>
                                <w:color w:val="auto"/>
                              </w:rPr>
                              <w:t>» 09.2020</w:t>
                            </w:r>
                            <w:r w:rsidR="00B17155" w:rsidRPr="002F2AF6">
                              <w:rPr>
                                <w:color w:val="auto"/>
                                <w:lang w:val="en-US" w:eastAsia="en-US" w:bidi="en-US"/>
                              </w:rPr>
                              <w:t xml:space="preserve"> </w:t>
                            </w:r>
                            <w:r w:rsidR="00B17155" w:rsidRPr="002F2AF6">
                              <w:rPr>
                                <w:color w:val="auto"/>
                              </w:rPr>
                              <w:t>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86.55pt;margin-top:65.9pt;width:216.2pt;height:18.2pt;z-index:125829383;visibility:visible;mso-wrap-style:none;mso-wrap-distance-left:0;mso-wrap-distance-top:65.9pt;mso-wrap-distance-right:0;mso-wrap-distance-bottom:2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" filled="f" stroked="f">
                <v:textbox inset="0,0,0,0">
                  <w:txbxContent>
                    <w:p w:rsidR="005B7AA4" w:rsidRDefault="002F2AF6">
                      <w:pPr>
                        <w:pStyle w:val="20"/>
                        <w:shd w:val="clear" w:color="auto" w:fill="auto"/>
                        <w:tabs>
                          <w:tab w:val="left" w:pos="3384"/>
                        </w:tabs>
                        <w:spacing w:after="0" w:line="240" w:lineRule="auto"/>
                        <w:ind w:left="0"/>
                        <w:jc w:val="left"/>
                      </w:pPr>
                      <w:r>
                        <w:t>протокол №3</w:t>
                      </w:r>
                      <w:r w:rsidR="00B17155">
                        <w:t xml:space="preserve"> от «</w:t>
                      </w:r>
                      <w:r>
                        <w:t>01</w:t>
                      </w:r>
                      <w:r w:rsidRPr="002F2AF6">
                        <w:rPr>
                          <w:color w:val="auto"/>
                        </w:rPr>
                        <w:t>» 09.2020</w:t>
                      </w:r>
                      <w:r w:rsidR="00B17155" w:rsidRPr="002F2AF6">
                        <w:rPr>
                          <w:color w:val="auto"/>
                          <w:lang w:val="en-US" w:eastAsia="en-US" w:bidi="en-US"/>
                        </w:rPr>
                        <w:t xml:space="preserve"> </w:t>
                      </w:r>
                      <w:r w:rsidR="00B17155" w:rsidRPr="002F2AF6">
                        <w:rPr>
                          <w:color w:val="auto"/>
                        </w:rPr>
                        <w:t>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4660" distB="226695" distL="0" distR="0" simplePos="0" relativeHeight="125829385" behindDoc="0" locked="0" layoutInCell="1" allowOverlap="1" wp14:anchorId="77040A4F" wp14:editId="710C6B90">
                <wp:simplePos x="0" y="0"/>
                <wp:positionH relativeFrom="page">
                  <wp:posOffset>4326890</wp:posOffset>
                </wp:positionH>
                <wp:positionV relativeFrom="paragraph">
                  <wp:posOffset>454660</wp:posOffset>
                </wp:positionV>
                <wp:extent cx="2786380" cy="6699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80" cy="669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2AF6" w:rsidRDefault="00B17155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 xml:space="preserve">Заведующий </w:t>
                            </w:r>
                          </w:p>
                          <w:p w:rsidR="005B7AA4" w:rsidRDefault="00B17155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proofErr w:type="spellStart"/>
                            <w:r w:rsidRPr="002F2AF6">
                              <w:rPr>
                                <w:rFonts w:eastAsia="Arial"/>
                                <w:smallCaps/>
                              </w:rPr>
                              <w:t>мкдоу</w:t>
                            </w:r>
                            <w:proofErr w:type="spellEnd"/>
                            <w:r w:rsidRPr="002F2AF6">
                              <w:t xml:space="preserve"> </w:t>
                            </w:r>
                            <w:r w:rsidR="002F2AF6">
                              <w:t xml:space="preserve"> </w:t>
                            </w:r>
                            <w:proofErr w:type="spellStart"/>
                            <w:r w:rsidR="002F2AF6">
                              <w:t>Труслейский</w:t>
                            </w:r>
                            <w:proofErr w:type="spellEnd"/>
                            <w:r w:rsidR="002F2AF6">
                              <w:t xml:space="preserve"> д/ «Теремок»</w:t>
                            </w:r>
                          </w:p>
                          <w:p w:rsidR="005B7AA4" w:rsidRDefault="002F2AF6" w:rsidP="002F2AF6">
                            <w:pPr>
                              <w:pStyle w:val="1"/>
                              <w:shd w:val="clear" w:color="auto" w:fill="auto"/>
                              <w:tabs>
                                <w:tab w:val="left" w:pos="3445"/>
                              </w:tabs>
                              <w:spacing w:line="276" w:lineRule="auto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              </w:t>
                            </w:r>
                            <w:proofErr w:type="spellStart"/>
                            <w:r>
                              <w:t>О.Ю.Щекочихина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40.7pt;margin-top:35.8pt;width:219.4pt;height:52.75pt;z-index:125829385;visibility:visible;mso-wrap-style:square;mso-wrap-distance-left:0;mso-wrap-distance-top:35.8pt;mso-wrap-distance-right:0;mso-wrap-distance-bottom:1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" filled="f" stroked="f">
                <v:textbox inset="0,0,0,0">
                  <w:txbxContent>
                    <w:p w:rsidR="002F2AF6" w:rsidRDefault="00B17155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t xml:space="preserve">Заведующий </w:t>
                      </w:r>
                    </w:p>
                    <w:p w:rsidR="005B7AA4" w:rsidRDefault="00B17155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proofErr w:type="spellStart"/>
                      <w:r w:rsidRPr="002F2AF6">
                        <w:rPr>
                          <w:rFonts w:eastAsia="Arial"/>
                          <w:smallCaps/>
                        </w:rPr>
                        <w:t>мкдоу</w:t>
                      </w:r>
                      <w:proofErr w:type="spellEnd"/>
                      <w:r w:rsidRPr="002F2AF6">
                        <w:t xml:space="preserve"> </w:t>
                      </w:r>
                      <w:r w:rsidR="002F2AF6">
                        <w:t xml:space="preserve"> </w:t>
                      </w:r>
                      <w:proofErr w:type="spellStart"/>
                      <w:r w:rsidR="002F2AF6">
                        <w:t>Труслейский</w:t>
                      </w:r>
                      <w:proofErr w:type="spellEnd"/>
                      <w:r w:rsidR="002F2AF6">
                        <w:t xml:space="preserve"> д/ «Теремок»</w:t>
                      </w:r>
                    </w:p>
                    <w:p w:rsidR="005B7AA4" w:rsidRDefault="002F2AF6" w:rsidP="002F2AF6">
                      <w:pPr>
                        <w:pStyle w:val="1"/>
                        <w:shd w:val="clear" w:color="auto" w:fill="auto"/>
                        <w:tabs>
                          <w:tab w:val="left" w:pos="3445"/>
                        </w:tabs>
                        <w:spacing w:line="276" w:lineRule="auto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 xml:space="preserve">                           </w:t>
                      </w:r>
                      <w:proofErr w:type="spellStart"/>
                      <w:r>
                        <w:t>О.Ю.Щекочихина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7AA4" w:rsidRDefault="00B1715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Порядок соблюдения муниципальным казенным дошкольным</w:t>
      </w:r>
      <w:r>
        <w:rPr>
          <w:b/>
          <w:bCs/>
        </w:rPr>
        <w:br/>
        <w:t xml:space="preserve">образовательным учреждением </w:t>
      </w:r>
      <w:proofErr w:type="spellStart"/>
      <w:r w:rsidR="002F2AF6">
        <w:rPr>
          <w:b/>
          <w:bCs/>
        </w:rPr>
        <w:t>Труслейский</w:t>
      </w:r>
      <w:proofErr w:type="spellEnd"/>
      <w:r w:rsidR="002F2AF6">
        <w:rPr>
          <w:b/>
          <w:bCs/>
        </w:rPr>
        <w:t xml:space="preserve"> детский сад «Теремок»</w:t>
      </w:r>
      <w:r w:rsidR="00600A69">
        <w:rPr>
          <w:b/>
          <w:bCs/>
        </w:rPr>
        <w:t xml:space="preserve"> </w:t>
      </w:r>
      <w:r>
        <w:rPr>
          <w:b/>
          <w:bCs/>
        </w:rPr>
        <w:t>требований ч.2 ст.9 Федерального закона</w:t>
      </w:r>
      <w:r>
        <w:rPr>
          <w:b/>
          <w:bCs/>
        </w:rPr>
        <w:br/>
        <w:t>№ 120-ФЗ от 24.06.1999 «Об основах системы профилактики</w:t>
      </w:r>
      <w:r>
        <w:rPr>
          <w:b/>
          <w:bCs/>
        </w:rPr>
        <w:br/>
        <w:t>безнадзорности и правонарушений несовершеннолетних»</w:t>
      </w:r>
    </w:p>
    <w:p w:rsidR="005B7AA4" w:rsidRDefault="00B1715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90"/>
        </w:tabs>
      </w:pPr>
      <w:bookmarkStart w:id="1" w:name="bookmark0"/>
      <w:bookmarkStart w:id="2" w:name="bookmark1"/>
      <w:r>
        <w:t>Общие положения</w:t>
      </w:r>
      <w:bookmarkEnd w:id="1"/>
      <w:bookmarkEnd w:id="2"/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450"/>
        </w:tabs>
        <w:ind w:firstLine="840"/>
        <w:jc w:val="both"/>
      </w:pPr>
      <w:r>
        <w:t xml:space="preserve">Настоящий Порядок разработан в целях повышения качества исполнения требований^ установленных ч.2. ст.9 Федерального Закона РФ </w:t>
      </w:r>
      <w:proofErr w:type="gramStart"/>
      <w:r>
        <w:t>от</w:t>
      </w:r>
      <w:proofErr w:type="gramEnd"/>
      <w:r>
        <w:t xml:space="preserve"> 24.06.1999 № 120-ФЗ «Об основах системы профилактики безнадзорности и правонарушений несовершеннолетних» (далее - Федеральный закон'№ 120- ФЗ) муниципальным казенным дошкольным образовательным учреждением </w:t>
      </w:r>
      <w:proofErr w:type="spellStart"/>
      <w:r w:rsidR="00600A69">
        <w:t>Труслейский</w:t>
      </w:r>
      <w:proofErr w:type="spellEnd"/>
      <w:r w:rsidR="00600A69">
        <w:t xml:space="preserve"> детский сад «Теремок»</w:t>
      </w:r>
      <w:r>
        <w:t xml:space="preserve"> (далее - образовательная организация) и определяет сроки и последовательность действий (административных процедур).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450"/>
        </w:tabs>
        <w:ind w:firstLine="840"/>
        <w:jc w:val="both"/>
      </w:pPr>
      <w:r>
        <w:t>В ходе реализации настоящего порядка будут решаться следующие задачи: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повышение оперативности в получении информации о фактах насилия и жесткого обращения с детьми с целью своевременного принятия соответствующих мер: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создание объективной системы учета детей, ставших жертвами насилия и жестокого обращения в семье с целью восстановления их нарушенных прав и дальнейшей реабилитационной работы с семьей и ребенком: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появление доступной информации для граждан, ставших свидетелями жестокого обращения с ребенком, о местах, куда можно обратиться с сообщением (возможно действие на правах социальной рекламы - телефоны, адреса);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разработка общего алгоритма действий специалистов, выявивших факты насилия над детьми и жестокого обращения с ними.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450"/>
        </w:tabs>
        <w:ind w:firstLine="840"/>
        <w:jc w:val="both"/>
      </w:pPr>
      <w:r>
        <w:t>Перечень органов и учреждений системы профилактики безнадзорности и правонарушений несовершеннолетних, в которые направляется информация в соответствии с разделом 5 настоящего Порядка: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56"/>
        </w:tabs>
        <w:ind w:firstLine="840"/>
        <w:jc w:val="both"/>
      </w:pPr>
      <w:r>
        <w:t>орган прокуратуры: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52"/>
        </w:tabs>
        <w:ind w:firstLine="800"/>
        <w:jc w:val="both"/>
      </w:pPr>
      <w:r>
        <w:t>комиссия по делам несовершеннолетних и защите их прав;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52"/>
        </w:tabs>
        <w:spacing w:after="160"/>
        <w:ind w:firstLine="800"/>
        <w:jc w:val="both"/>
      </w:pPr>
      <w:r>
        <w:t>орган опеки и попечительства;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56"/>
        </w:tabs>
        <w:ind w:firstLine="800"/>
        <w:jc w:val="both"/>
      </w:pPr>
      <w:r>
        <w:t>орган управления социальной защитой населения;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56"/>
        </w:tabs>
        <w:ind w:firstLine="800"/>
        <w:jc w:val="both"/>
      </w:pPr>
      <w:r>
        <w:lastRenderedPageBreak/>
        <w:t>орган внутренних дел;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30"/>
        </w:tabs>
        <w:ind w:firstLine="800"/>
        <w:jc w:val="both"/>
      </w:pPr>
      <w:r>
        <w:t xml:space="preserve">органы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52"/>
        </w:tabs>
        <w:ind w:firstLine="800"/>
        <w:jc w:val="both"/>
      </w:pPr>
      <w:r>
        <w:t>орган управления здравоохранением;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ind w:firstLine="780"/>
        <w:jc w:val="both"/>
      </w:pPr>
      <w:r>
        <w:t>орган, осуществляющий управление в сфере образования;</w:t>
      </w:r>
    </w:p>
    <w:p w:rsidR="005B7AA4" w:rsidRDefault="00B17155">
      <w:pPr>
        <w:pStyle w:val="1"/>
        <w:numPr>
          <w:ilvl w:val="0"/>
          <w:numId w:val="2"/>
        </w:numPr>
        <w:shd w:val="clear" w:color="auto" w:fill="auto"/>
        <w:tabs>
          <w:tab w:val="left" w:pos="1136"/>
        </w:tabs>
        <w:spacing w:after="320"/>
        <w:ind w:firstLine="780"/>
        <w:jc w:val="both"/>
      </w:pPr>
      <w:r>
        <w:t>орган по делам молодежи.</w:t>
      </w:r>
    </w:p>
    <w:p w:rsidR="005B7AA4" w:rsidRDefault="00B1715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3" w:name="bookmark2"/>
      <w:bookmarkStart w:id="4" w:name="bookmark3"/>
      <w:r>
        <w:t>Понятия и формы жестокого обращения с детьми, их влияние на</w:t>
      </w:r>
      <w:r>
        <w:br/>
        <w:t>ребенка</w:t>
      </w:r>
      <w:bookmarkEnd w:id="3"/>
      <w:bookmarkEnd w:id="4"/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05"/>
        </w:tabs>
        <w:ind w:firstLine="980"/>
        <w:jc w:val="both"/>
      </w:pPr>
      <w:r>
        <w:t>В настоящем Порядке используются следующие термины: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права и законные интересы - </w:t>
      </w:r>
      <w:r>
        <w:t>совокупность личных неимущественных и имущественных прав;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жестокое обращение с детьми - </w:t>
      </w:r>
      <w:r>
        <w:t>действия (или бездействие) родителей (законных представителей), педагогических работников и других лиц, наносящее ущерб физическому или психическому здоровью ребенка.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Выделяют несколько видов жестокого обращения: физическое, сексуальное, психическое (эмоционально дурное обращение) насилие, отсутствие заботы (пренебрежение основными потребностями ребенка).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насилие - </w:t>
      </w:r>
      <w:r>
        <w:t>любая форма взаимоотношений, направленная на установление или удержание контроля над другим человеком.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дискриминация - </w:t>
      </w:r>
      <w:r>
        <w:t>нарушение прав, свобод и законных интересов человека и гражданина в зависимости от его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или каким-либо социальным группам;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оскорбление - </w:t>
      </w:r>
      <w:r>
        <w:t>умышленное унижение чести и достоинства личности, выраженное в неприличной форме: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грубое обращение - </w:t>
      </w:r>
      <w:r>
        <w:t>некультурное, нечуткое, неделикатное отношение к несовершеннолетнему, которое может выразиться в пренебрежении к нему и его интересам, подавлении его мнения и т.п.;</w:t>
      </w:r>
    </w:p>
    <w:p w:rsidR="005B7AA4" w:rsidRDefault="00B17155">
      <w:pPr>
        <w:pStyle w:val="1"/>
        <w:shd w:val="clear" w:color="auto" w:fill="auto"/>
        <w:ind w:firstLine="980"/>
        <w:jc w:val="both"/>
      </w:pPr>
      <w:proofErr w:type="gramStart"/>
      <w:r>
        <w:rPr>
          <w:b/>
          <w:bCs/>
        </w:rPr>
        <w:t xml:space="preserve">сексуальная эксплуатация - </w:t>
      </w:r>
      <w:r>
        <w:t>извлечение материальной или иной выгоды посредством склонения или принуждения ребенка к оказанию услуг сексуального характера или совершению иных действий сексуального характера, в том числе путем предложения, получения, передачи, предоставления или использования ребенка для занятия проституцией, в качестве объекта секс-туризм а или модели для изготовления детской порнографии либо исполнителя в зрелищном мероприятии сексуального характера;</w:t>
      </w:r>
      <w:proofErr w:type="gramEnd"/>
    </w:p>
    <w:p w:rsidR="005B7AA4" w:rsidRDefault="00B17155">
      <w:pPr>
        <w:pStyle w:val="1"/>
        <w:shd w:val="clear" w:color="auto" w:fill="auto"/>
        <w:ind w:firstLine="1080"/>
        <w:jc w:val="both"/>
      </w:pPr>
      <w:proofErr w:type="gramStart"/>
      <w:r>
        <w:rPr>
          <w:b/>
          <w:bCs/>
        </w:rPr>
        <w:t xml:space="preserve">иная эксплуатация - </w:t>
      </w:r>
      <w:r>
        <w:t>извлечение материальной или иной выгоды другими лицами посредством проставления ребенка в долговую кабалу или крепостную зависимость, обращения его в рабство или использования для рабского, принудительного или обязательного труда либо в практике, сходной с рабством, а также посредством принуждения ребенка, в том числе путем злоупотребления его беспомощным состоянием или уязвимым положением, к выполнению работ, оказанию услуг или совершению иных</w:t>
      </w:r>
      <w:proofErr w:type="gramEnd"/>
      <w:r>
        <w:t xml:space="preserve"> действий, которые по своему характеру или условиям их осуществления могут нанести вред его здоровью, безопасности, физическому, психическому и (или) нравственному развитию.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17"/>
        </w:tabs>
        <w:ind w:firstLine="980"/>
        <w:jc w:val="both"/>
      </w:pPr>
      <w:r>
        <w:t>Формы насилия над детьми: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lastRenderedPageBreak/>
        <w:t xml:space="preserve">2.2.1. </w:t>
      </w:r>
      <w:r>
        <w:rPr>
          <w:b/>
          <w:bCs/>
        </w:rPr>
        <w:t xml:space="preserve">Физическое насилие - </w:t>
      </w:r>
      <w:r>
        <w:t>принудительное воздействие на несовершеннолетнего, нарушение его личной неприкосновенности методами физического воздействия путем причинения физической боли, нанесения побоев, телесных повреждений.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Влияние физического насилия на ребенка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Поведенческие и психологические индикаторы:</w:t>
      </w:r>
    </w:p>
    <w:p w:rsidR="005B7AA4" w:rsidRDefault="00B17155">
      <w:pPr>
        <w:pStyle w:val="1"/>
        <w:shd w:val="clear" w:color="auto" w:fill="auto"/>
        <w:ind w:firstLine="980"/>
        <w:jc w:val="both"/>
      </w:pPr>
      <w:proofErr w:type="gramStart"/>
      <w:r>
        <w:t>Задержка развития, малоподвижность! проявление агрессии, тревожности, стеснительность, боязнь взрослых, игры только с маленькими детьми, а не с ровесниками, страх физического контакта, боязнь идти домой, тревога, когда плачут другие дети, тики, навязчивые движения, сосание пальцев, раскачивание.</w:t>
      </w:r>
      <w:proofErr w:type="gramEnd"/>
    </w:p>
    <w:p w:rsidR="005B7AA4" w:rsidRDefault="00B17155">
      <w:pPr>
        <w:pStyle w:val="1"/>
        <w:shd w:val="clear" w:color="auto" w:fill="auto"/>
        <w:ind w:firstLine="980"/>
        <w:jc w:val="both"/>
      </w:pPr>
      <w:r>
        <w:t>Признаки физического насилия над ребенком:</w:t>
      </w:r>
    </w:p>
    <w:p w:rsidR="005B7AA4" w:rsidRDefault="00B17155">
      <w:pPr>
        <w:pStyle w:val="1"/>
        <w:shd w:val="clear" w:color="auto" w:fill="auto"/>
        <w:tabs>
          <w:tab w:val="left" w:pos="1300"/>
        </w:tabs>
        <w:ind w:firstLine="980"/>
        <w:jc w:val="both"/>
      </w:pPr>
      <w:r>
        <w:t>а)</w:t>
      </w:r>
      <w:r>
        <w:tab/>
        <w:t>раны и синяки: - разные по времени возникновения: - в разных частях тела; - непонятного происхождения; - имеют особую форму предмета (например, форму пряжки ремня, ладони, прута);</w:t>
      </w:r>
    </w:p>
    <w:p w:rsidR="005B7AA4" w:rsidRDefault="00B17155">
      <w:pPr>
        <w:pStyle w:val="1"/>
        <w:shd w:val="clear" w:color="auto" w:fill="auto"/>
        <w:tabs>
          <w:tab w:val="left" w:pos="1355"/>
        </w:tabs>
        <w:ind w:firstLine="980"/>
        <w:jc w:val="both"/>
      </w:pPr>
      <w:r>
        <w:t>б)</w:t>
      </w:r>
      <w:r>
        <w:tab/>
        <w:t>ожоги: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249"/>
        </w:tabs>
        <w:ind w:firstLine="1060"/>
        <w:jc w:val="both"/>
      </w:pPr>
      <w:r>
        <w:t>топография ожогов различна, чаще они ра</w:t>
      </w:r>
      <w:r w:rsidR="00600A69">
        <w:t>сположены на стопах, кистях рук,</w:t>
      </w:r>
      <w:r>
        <w:t xml:space="preserve"> груди, голове.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Как правило, это контактные ожоги горячими металлическими предметами и сигаретами.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:rsidR="005B7AA4" w:rsidRDefault="00B17155">
      <w:pPr>
        <w:pStyle w:val="1"/>
        <w:shd w:val="clear" w:color="auto" w:fill="auto"/>
        <w:tabs>
          <w:tab w:val="left" w:pos="1355"/>
        </w:tabs>
        <w:ind w:firstLine="980"/>
        <w:jc w:val="both"/>
      </w:pPr>
      <w:r>
        <w:t>в)</w:t>
      </w:r>
      <w:r>
        <w:tab/>
        <w:t>укусы:</w:t>
      </w:r>
    </w:p>
    <w:p w:rsidR="005B7AA4" w:rsidRDefault="00B17155">
      <w:pPr>
        <w:pStyle w:val="1"/>
        <w:shd w:val="clear" w:color="auto" w:fill="auto"/>
        <w:ind w:firstLine="1400"/>
        <w:jc w:val="both"/>
      </w:pPr>
      <w:r>
        <w:t xml:space="preserve">следы от человеческого укуса характеризуются ранами, расположенными по контуру зубной арки, имеют </w:t>
      </w:r>
      <w:proofErr w:type="spellStart"/>
      <w:r>
        <w:t>элипсовидную</w:t>
      </w:r>
      <w:proofErr w:type="spellEnd"/>
      <w:r>
        <w:t xml:space="preserve"> или </w:t>
      </w:r>
      <w:proofErr w:type="gramStart"/>
      <w:r>
        <w:t>овальную</w:t>
      </w:r>
      <w:proofErr w:type="gramEnd"/>
      <w:r>
        <w:t xml:space="preserve"> формы; отпечатки верхних и нижних резцов, типично наличие кровоподтеков;</w:t>
      </w:r>
    </w:p>
    <w:p w:rsidR="005B7AA4" w:rsidRDefault="00B17155">
      <w:pPr>
        <w:pStyle w:val="1"/>
        <w:shd w:val="clear" w:color="auto" w:fill="auto"/>
        <w:tabs>
          <w:tab w:val="left" w:pos="1355"/>
        </w:tabs>
        <w:ind w:firstLine="980"/>
        <w:jc w:val="both"/>
      </w:pPr>
      <w:r>
        <w:t>г)</w:t>
      </w:r>
      <w:r>
        <w:tab/>
        <w:t>«синдром тряски ребенка»: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245"/>
        </w:tabs>
        <w:ind w:firstLine="980"/>
        <w:jc w:val="both"/>
      </w:pPr>
      <w:r>
        <w:t>возникает, когда взрослый, схватив ребенка за плечи, сильно трясет его взад и вперед: при этом сила воздействия на кровеносные сосуды мозга такова, что могут произойти кровоизлияние в мозг или ушиб мозга;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245"/>
        </w:tabs>
        <w:ind w:firstLine="980"/>
        <w:jc w:val="both"/>
      </w:pPr>
      <w:r>
        <w:t>наблюдаются кровоизлияния в глаза, тошнота, рвота, потеря сознания; одновременно выявляются сопутствующие признаки насилия — синяки на плечах и груди, имеющие отпечатки пальцев.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Выявление физического насилия над ребенком возможно в случае, если: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- родители (законные представители) поздно обращаются за медицинской помощью или инициаторами обращения являются другие люди;</w:t>
      </w:r>
    </w:p>
    <w:p w:rsidR="005B7AA4" w:rsidRDefault="00B17155">
      <w:pPr>
        <w:pStyle w:val="1"/>
        <w:shd w:val="clear" w:color="auto" w:fill="auto"/>
        <w:ind w:firstLine="440"/>
        <w:jc w:val="both"/>
      </w:pPr>
      <w:r>
        <w:t>- - родители (законные представители) дают противоречивые объяснения случившемуся: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>родители (законные представители) обвиняют ребенка в нанесении самоповреждений;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>роди</w:t>
      </w:r>
      <w:r w:rsidR="00600A69">
        <w:t>тели (законные представители) не</w:t>
      </w:r>
      <w:r>
        <w:t xml:space="preserve"> оказывают ребенку поддержки при медицинском осмотре;</w:t>
      </w:r>
    </w:p>
    <w:p w:rsidR="005B7AA4" w:rsidRDefault="00B17155">
      <w:pPr>
        <w:pStyle w:val="1"/>
        <w:shd w:val="clear" w:color="auto" w:fill="auto"/>
        <w:ind w:firstLine="1320"/>
        <w:jc w:val="both"/>
      </w:pPr>
      <w:r>
        <w:t>неадекватность реакции родителей родители (законных представителей) на тяжесть повреждения, стремление к ее преувеличению или преуменьшению;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23"/>
        </w:tabs>
        <w:ind w:firstLine="800"/>
        <w:jc w:val="both"/>
      </w:pPr>
      <w:r>
        <w:t>родители (законные представители) вспоминают о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ак их наказывали в детстве;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 xml:space="preserve">родители (законные представители) обеспокоены собственными </w:t>
      </w:r>
      <w:r>
        <w:lastRenderedPageBreak/>
        <w:t>проблемами, не относящимися к здоровью ребенка;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>признаки психических расстройств в поведении или проявление патологических черт характера (агрессивность, возбуждение, неадекватность и др.);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>у родителей (законных представителей) отсутствует обеспокоенность за здоровье ребенка, или напротив, демонстрируется преувеличенная забота (псевдолюбовь);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23"/>
        </w:tabs>
        <w:ind w:firstLine="800"/>
        <w:jc w:val="both"/>
      </w:pPr>
      <w:r>
        <w:t>повторные госпитализации ребенка в стационар с травмами различного характера.</w:t>
      </w:r>
    </w:p>
    <w:p w:rsidR="005B7AA4" w:rsidRDefault="00B17155">
      <w:pPr>
        <w:pStyle w:val="1"/>
        <w:shd w:val="clear" w:color="auto" w:fill="auto"/>
        <w:ind w:firstLine="880"/>
        <w:jc w:val="both"/>
      </w:pPr>
      <w:r>
        <w:t xml:space="preserve">2.2.2. </w:t>
      </w:r>
      <w:r>
        <w:rPr>
          <w:b/>
          <w:bCs/>
        </w:rPr>
        <w:t xml:space="preserve">Отсутствие заботы о детях </w:t>
      </w:r>
      <w:r>
        <w:t>- пренебрежение основными потребностями ребенка: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017"/>
        </w:tabs>
        <w:ind w:firstLine="800"/>
        <w:jc w:val="both"/>
      </w:pPr>
      <w:r>
        <w:t>невнимание к потребностям ребенка в пище, одежде, медицинском обслуживании, присмотре: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>содержание в холодном, не приспособленном для пребывания детей помещении (подвалы, погреба, сараи и пр.) либо загазованном, экологически вредном для здоровья помещении;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Данные действия непосредственно, сразу не причиняют вреда здоровью несовершеннолетнего, но при неоднократном продолжительном их применении могут повлечь физические страдания, ослабление организма ребенка, болезнь.</w:t>
      </w:r>
    </w:p>
    <w:p w:rsidR="005B7AA4" w:rsidRDefault="00B17155">
      <w:pPr>
        <w:pStyle w:val="1"/>
        <w:shd w:val="clear" w:color="auto" w:fill="auto"/>
        <w:ind w:firstLine="740"/>
        <w:jc w:val="both"/>
      </w:pPr>
      <w:r>
        <w:t>Влияние на ребенка: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ind w:firstLine="740"/>
        <w:jc w:val="both"/>
      </w:pPr>
      <w:r>
        <w:t>отстает в росте, массе от своих сверстников;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>ребенок брошен, находится без присмотра, не имеет подходящей сезонной одежды, жилища;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ind w:firstLine="740"/>
        <w:jc w:val="both"/>
      </w:pPr>
      <w:r>
        <w:t>нет прививок (незащищенность от инфекционных заболеваний);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23"/>
        </w:tabs>
        <w:ind w:firstLine="740"/>
        <w:jc w:val="both"/>
      </w:pPr>
      <w:r>
        <w:t>признаки гигиенической запущенности: педикулез, неприятные запахи тела, одежды, волос, имеет различного рода кожные высыпания;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40"/>
        <w:jc w:val="both"/>
      </w:pPr>
      <w:r>
        <w:t xml:space="preserve">быстро устает, </w:t>
      </w:r>
      <w:proofErr w:type="gramStart"/>
      <w:r>
        <w:t>апатичен</w:t>
      </w:r>
      <w:proofErr w:type="gramEnd"/>
      <w:r>
        <w:t xml:space="preserve"> к происходящему, имеет отклонения в поведении.</w:t>
      </w:r>
    </w:p>
    <w:p w:rsidR="005B7AA4" w:rsidRDefault="00B17155">
      <w:pPr>
        <w:pStyle w:val="1"/>
        <w:shd w:val="clear" w:color="auto" w:fill="auto"/>
        <w:ind w:firstLine="1000"/>
        <w:jc w:val="both"/>
      </w:pPr>
      <w:r>
        <w:t xml:space="preserve">2.2.3. </w:t>
      </w:r>
      <w:r>
        <w:rPr>
          <w:b/>
          <w:bCs/>
        </w:rPr>
        <w:t xml:space="preserve">Психическое насилие - </w:t>
      </w:r>
      <w:r>
        <w:t>методы психического воздействия путем высказывания словесных или зрительных угроз применения физического насилия самому несовершеннолетнему, либо его близким, уничтожения принадлежащего им имущества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редъявление к несовершеннолетнему требований, не соответствующих его возрастным возможностям и т.п.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720"/>
        <w:jc w:val="both"/>
      </w:pPr>
      <w:r>
        <w:t>обвинение в адрес ребенка (брань, крики);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ind w:firstLine="700"/>
        <w:jc w:val="both"/>
      </w:pPr>
      <w:r>
        <w:t>принижение успехов ребенка, унижение его достоинства: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800"/>
        <w:jc w:val="both"/>
      </w:pPr>
      <w:r>
        <w:t>отвержение ребенка; - длительное лишение ребенка любви, нежности, заботы и безопасности со стороны родителей родители (законных представителей);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58"/>
        </w:tabs>
        <w:ind w:firstLine="800"/>
        <w:jc w:val="both"/>
      </w:pPr>
      <w:r>
        <w:t>принуждение к одиночеству: - совершение в присутствии ребенка насилия по отношению к супругу или другим детям: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022"/>
        </w:tabs>
        <w:ind w:firstLine="800"/>
        <w:jc w:val="both"/>
      </w:pPr>
      <w:r>
        <w:t>причинение боли домашним животным с целью запугать ребенка. Влияние на ребенка: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68"/>
        </w:tabs>
        <w:ind w:firstLine="720"/>
        <w:jc w:val="both"/>
      </w:pPr>
      <w:r>
        <w:t>задержка в физическом, психическом, речевом развитии, задержка роста;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800"/>
        <w:jc w:val="both"/>
      </w:pPr>
      <w:r>
        <w:t xml:space="preserve">импульсивность, вредные привычки (сосание пальцев, </w:t>
      </w:r>
      <w:proofErr w:type="spellStart"/>
      <w:r>
        <w:t>кусание</w:t>
      </w:r>
      <w:proofErr w:type="spellEnd"/>
      <w:r>
        <w:t xml:space="preserve"> ногтей, вырывание волос),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61"/>
        </w:tabs>
        <w:ind w:firstLine="720"/>
        <w:jc w:val="both"/>
      </w:pPr>
      <w:r>
        <w:t xml:space="preserve">нервно-психические заболевания: тики, заикание, </w:t>
      </w:r>
      <w:proofErr w:type="spellStart"/>
      <w:r>
        <w:t>энурез</w:t>
      </w:r>
      <w:proofErr w:type="spellEnd"/>
      <w:r>
        <w:t xml:space="preserve"> (недержание мочи), </w:t>
      </w:r>
      <w:proofErr w:type="spellStart"/>
      <w:r>
        <w:t>энкопрез</w:t>
      </w:r>
      <w:proofErr w:type="spellEnd"/>
      <w:r>
        <w:t xml:space="preserve"> (недержание кала);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54"/>
        </w:tabs>
        <w:ind w:firstLine="720"/>
        <w:jc w:val="both"/>
      </w:pPr>
      <w:r>
        <w:lastRenderedPageBreak/>
        <w:t>злость, гнев, который проецируется на более слабых, младших по возрасту детей, животных: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ind w:firstLine="700"/>
        <w:jc w:val="both"/>
      </w:pPr>
      <w:r>
        <w:t>уступчивость, податливость, пассивность, нежелание себя защитить;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800"/>
        <w:jc w:val="both"/>
      </w:pPr>
      <w:r>
        <w:t>ночные кошмары, нарушение сна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трах перед темнотой, боязнь людей, их гнева: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ind w:firstLine="720"/>
        <w:jc w:val="both"/>
      </w:pPr>
      <w:r>
        <w:t>высокая частота депрессий, проявление признаков беспокойства, печали, тоски, одиночества, беспомощности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езнадежности, заторможенности.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 xml:space="preserve">2.2.4. </w:t>
      </w:r>
      <w:r>
        <w:rPr>
          <w:b/>
          <w:bCs/>
        </w:rPr>
        <w:t xml:space="preserve">Сексуальное насилие над детьми </w:t>
      </w:r>
      <w:r>
        <w:t xml:space="preserve">- установление контакта, взаимодействия, </w:t>
      </w:r>
      <w:proofErr w:type="gramStart"/>
      <w:r>
        <w:t>способствующих</w:t>
      </w:r>
      <w:proofErr w:type="gramEnd"/>
      <w:r>
        <w:t xml:space="preserve"> сексуальной стимуляции ребенка, использованию его для сексуальной стимуляции.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Влияние на ребенка: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61"/>
        </w:tabs>
        <w:ind w:firstLine="720"/>
        <w:jc w:val="both"/>
      </w:pPr>
      <w:r>
        <w:t>приобретение несвойственных возрасту познаний о сексуальных взаимоотношениях, что проявляется в поведении, в играх с другими детьми или игрушками:</w:t>
      </w:r>
    </w:p>
    <w:p w:rsidR="005B7AA4" w:rsidRDefault="00B17155">
      <w:pPr>
        <w:pStyle w:val="1"/>
        <w:shd w:val="clear" w:color="auto" w:fill="auto"/>
        <w:ind w:firstLine="1180"/>
        <w:jc w:val="both"/>
      </w:pPr>
      <w:proofErr w:type="gramStart"/>
      <w:r>
        <w:t>приобретение заболеваний, передающихся половым путем (инфекционно-воспалительными: сифилис, гонорея.</w:t>
      </w:r>
      <w:proofErr w:type="gramEnd"/>
      <w:r>
        <w:t xml:space="preserve"> </w:t>
      </w:r>
      <w:proofErr w:type="gramStart"/>
      <w:r>
        <w:t>СПИД, острыми и хроническими инфекциями мочеполовых путей);</w:t>
      </w:r>
      <w:proofErr w:type="gramEnd"/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61"/>
        </w:tabs>
        <w:ind w:firstLine="720"/>
        <w:jc w:val="both"/>
      </w:pPr>
      <w:r>
        <w:t>вероятность травм, кровотечений половых органов и прямой кишки, выпадение прямой кишки:</w:t>
      </w:r>
    </w:p>
    <w:p w:rsidR="005B7AA4" w:rsidRDefault="00B17155">
      <w:pPr>
        <w:pStyle w:val="1"/>
        <w:shd w:val="clear" w:color="auto" w:fill="auto"/>
        <w:ind w:firstLine="800"/>
        <w:jc w:val="both"/>
      </w:pPr>
      <w:r>
        <w:t>жалобы на физическое недомогание, боли внизу живота;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ind w:firstLine="700"/>
        <w:jc w:val="both"/>
      </w:pPr>
      <w:r>
        <w:t>возможные занятия онанизмом;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958"/>
        </w:tabs>
        <w:spacing w:after="320"/>
        <w:ind w:firstLine="720"/>
        <w:jc w:val="both"/>
      </w:pPr>
      <w:r>
        <w:t>низкая самооценка, способствующая сохранению и закреплению чувства вины, стыда, угнетенное состояние неполноценности, «я хуже всех».</w:t>
      </w:r>
    </w:p>
    <w:p w:rsidR="005B7AA4" w:rsidRDefault="00B17155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center"/>
      </w:pPr>
      <w:r>
        <w:rPr>
          <w:b/>
          <w:bCs/>
        </w:rPr>
        <w:t>Основные задачи руководителя образовательной организации по</w:t>
      </w:r>
      <w:r>
        <w:rPr>
          <w:b/>
          <w:bCs/>
        </w:rPr>
        <w:br/>
        <w:t>предотвращению и выявлению фактов насилия или жестокого</w:t>
      </w:r>
      <w:r>
        <w:rPr>
          <w:b/>
          <w:bCs/>
        </w:rPr>
        <w:br/>
        <w:t>обращения с детьми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19"/>
        </w:tabs>
        <w:ind w:firstLine="980"/>
        <w:jc w:val="both"/>
      </w:pPr>
      <w:r>
        <w:t>Проведение профилактических мероприятий по предупреждению жестокого обращения с детьми:</w:t>
      </w:r>
    </w:p>
    <w:p w:rsidR="005B7AA4" w:rsidRDefault="00B17155">
      <w:pPr>
        <w:pStyle w:val="1"/>
        <w:shd w:val="clear" w:color="auto" w:fill="auto"/>
        <w:ind w:firstLine="980"/>
        <w:jc w:val="both"/>
        <w:sectPr w:rsidR="005B7AA4">
          <w:pgSz w:w="11900" w:h="16840"/>
          <w:pgMar w:top="477" w:right="638" w:bottom="353" w:left="1664" w:header="49" w:footer="3" w:gutter="0"/>
          <w:pgNumType w:start="1"/>
          <w:cols w:space="720"/>
          <w:noEndnote/>
          <w:docGrid w:linePitch="360"/>
        </w:sectPr>
      </w:pPr>
      <w:r>
        <w:t xml:space="preserve">1 .Формирование у родителей (законных представителей) и работников образовательной организации понимания недопустимости </w:t>
      </w:r>
    </w:p>
    <w:p w:rsidR="005B7AA4" w:rsidRDefault="00B17155">
      <w:pPr>
        <w:pStyle w:val="1"/>
        <w:shd w:val="clear" w:color="auto" w:fill="auto"/>
        <w:ind w:firstLine="0"/>
        <w:jc w:val="both"/>
      </w:pPr>
      <w:r>
        <w:lastRenderedPageBreak/>
        <w:t>жестокого обращения с детьми, а у детей формирование активной жизненной позиции по защите их прав.</w:t>
      </w:r>
    </w:p>
    <w:p w:rsidR="005B7AA4" w:rsidRDefault="00B17155">
      <w:pPr>
        <w:pStyle w:val="1"/>
        <w:numPr>
          <w:ilvl w:val="0"/>
          <w:numId w:val="4"/>
        </w:numPr>
        <w:shd w:val="clear" w:color="auto" w:fill="auto"/>
        <w:tabs>
          <w:tab w:val="left" w:pos="1534"/>
        </w:tabs>
        <w:ind w:firstLine="1000"/>
        <w:jc w:val="both"/>
      </w:pPr>
      <w:r>
        <w:t>Проведение разъяснительной работы с работниками образовательной организации о недопущении нахождения детей во время учебных занятий, прогулок одних без присмотра педагогов или родителей (законных представителей), бесконтрольного общения детей с незнакомыми взрослыми, поездок с ними, получения от них подарков и угощений.</w:t>
      </w:r>
    </w:p>
    <w:p w:rsidR="005B7AA4" w:rsidRDefault="00B17155">
      <w:pPr>
        <w:pStyle w:val="1"/>
        <w:numPr>
          <w:ilvl w:val="0"/>
          <w:numId w:val="4"/>
        </w:numPr>
        <w:shd w:val="clear" w:color="auto" w:fill="auto"/>
        <w:tabs>
          <w:tab w:val="left" w:pos="1298"/>
        </w:tabs>
        <w:ind w:firstLine="1000"/>
        <w:jc w:val="both"/>
      </w:pPr>
      <w:r>
        <w:t xml:space="preserve">Проведение ролевых игр (других форм мероприятий, занятий) по закреплению правильного поведения детей в случаях, указанных в подпункте 2 пункта 3.1 настоящего Порядка, и о необходимости незамедлительно </w:t>
      </w:r>
      <w:proofErr w:type="gramStart"/>
      <w:r>
        <w:t>сообщать</w:t>
      </w:r>
      <w:proofErr w:type="gramEnd"/>
      <w:r>
        <w:t xml:space="preserve"> о таких случаях педагогам или родителям.</w:t>
      </w:r>
    </w:p>
    <w:p w:rsidR="005B7AA4" w:rsidRDefault="00B17155">
      <w:pPr>
        <w:pStyle w:val="1"/>
        <w:numPr>
          <w:ilvl w:val="0"/>
          <w:numId w:val="4"/>
        </w:numPr>
        <w:shd w:val="clear" w:color="auto" w:fill="auto"/>
        <w:tabs>
          <w:tab w:val="left" w:pos="1298"/>
        </w:tabs>
        <w:ind w:firstLine="1000"/>
        <w:jc w:val="both"/>
      </w:pPr>
      <w:r>
        <w:t>Проведение разъяснительной работы с родителями (законными представителями) о границах между строгостью и жестокостью, об ответственности родителей.</w:t>
      </w:r>
    </w:p>
    <w:p w:rsidR="005B7AA4" w:rsidRDefault="00B17155">
      <w:pPr>
        <w:pStyle w:val="1"/>
        <w:numPr>
          <w:ilvl w:val="0"/>
          <w:numId w:val="4"/>
        </w:numPr>
        <w:shd w:val="clear" w:color="auto" w:fill="auto"/>
        <w:tabs>
          <w:tab w:val="left" w:pos="1534"/>
        </w:tabs>
        <w:ind w:firstLine="1000"/>
        <w:jc w:val="both"/>
      </w:pPr>
      <w:r>
        <w:t>Информирование родителей (законных представителей) о местонахождении, контактных телефонах, функциях органов системы профилактики по защите интересов и прав несовершеннолетних (информация на стендах, изготовление буклетов, устное информирование).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34"/>
        </w:tabs>
        <w:ind w:firstLine="1000"/>
        <w:jc w:val="both"/>
      </w:pPr>
      <w:r>
        <w:lastRenderedPageBreak/>
        <w:t>Внимательное отношение к внешним проявлениям жестокого обращения с детьми.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34"/>
        </w:tabs>
        <w:ind w:firstLine="1000"/>
        <w:jc w:val="both"/>
      </w:pPr>
      <w:r>
        <w:t>Информирование органов и учреждений системы профилактики безнадзорности и правонарушений несовершеннолетних в соответствии с разделом 5 настоящего Порядка.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747"/>
        </w:tabs>
        <w:spacing w:after="320"/>
        <w:ind w:firstLine="1000"/>
        <w:jc w:val="both"/>
      </w:pPr>
      <w:r>
        <w:t>Проведение работы по реабилитации и адаптации несовершеннолетних.</w:t>
      </w:r>
    </w:p>
    <w:p w:rsidR="005B7AA4" w:rsidRDefault="00B1715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</w:pPr>
      <w:bookmarkStart w:id="5" w:name="bookmark4"/>
      <w:bookmarkStart w:id="6" w:name="bookmark5"/>
      <w:r>
        <w:t>Порядок работы со Случаем</w:t>
      </w:r>
      <w:bookmarkEnd w:id="5"/>
      <w:bookmarkEnd w:id="6"/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34"/>
        </w:tabs>
        <w:ind w:firstLine="1000"/>
        <w:jc w:val="both"/>
      </w:pPr>
      <w:r>
        <w:t>Работники образовательной организации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 (далее - Случай).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34"/>
        </w:tabs>
        <w:ind w:firstLine="1000"/>
        <w:jc w:val="both"/>
      </w:pPr>
      <w:r>
        <w:t>Каждое сообщение работников образовательной организации о выявленных Случаях фиксируется в Книге учета выявленных фактов нарушения прав несовершеннолетних (Приложение 4), которая должна быть пронумерована, прошнурована и скреплена печатью образовательной организации.</w:t>
      </w:r>
    </w:p>
    <w:p w:rsidR="005B7AA4" w:rsidRDefault="00B17155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747"/>
        </w:tabs>
        <w:ind w:firstLine="1080"/>
        <w:jc w:val="both"/>
      </w:pPr>
      <w:bookmarkStart w:id="7" w:name="bookmark6"/>
      <w:bookmarkStart w:id="8" w:name="bookmark7"/>
      <w:r>
        <w:t>Действия медицинского работника образовательной организации</w:t>
      </w:r>
      <w:bookmarkEnd w:id="7"/>
      <w:bookmarkEnd w:id="8"/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747"/>
        </w:tabs>
        <w:ind w:firstLine="1000"/>
        <w:jc w:val="both"/>
      </w:pPr>
      <w:r>
        <w:t xml:space="preserve">При поступлении устной информации от несовершеннолетних, выявивших факты Случая, а также при личном выявлении данных фактов медицинским работником </w:t>
      </w:r>
      <w:proofErr w:type="gramStart"/>
      <w:r>
        <w:t>должен</w:t>
      </w:r>
      <w:proofErr w:type="gramEnd"/>
      <w:r>
        <w:t xml:space="preserve"> незамедлительно устно уведомить об этом руководителя образовательной организации, а также в течение рабочего дня направить письменное сообщение руководителю образовательной организации по установленной форме (Приложение 1);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2"/>
        </w:tabs>
        <w:ind w:firstLine="980"/>
        <w:jc w:val="both"/>
      </w:pPr>
      <w:r>
        <w:t>В период проведения образовательного процесса в связи с травмами, ушибами, порезами, синяками, и т.д. (речь идет о фактах нанесения телесных повреждений, не лишающих трудоспособности ребенка на то время, что относится к отчету о несчастных случаях), медицинский работник должен провести осмотр несовершеннолетнего и оказать ему медицинскую помощь;</w:t>
      </w:r>
    </w:p>
    <w:p w:rsidR="005B7AA4" w:rsidRDefault="00B17155">
      <w:pPr>
        <w:pStyle w:val="1"/>
        <w:shd w:val="clear" w:color="auto" w:fill="auto"/>
        <w:ind w:firstLine="980"/>
        <w:jc w:val="both"/>
      </w:pPr>
      <w:proofErr w:type="gramStart"/>
      <w:r>
        <w:t>После оказания медицинской помощи в устной форме информирует руководителя образовательной организации о состоянии здоровья несовершеннолетнего и об оказанной ему медицинской помощи, а также в течение рабочего дня направляет письменное сообщение руководителю образовательной организации о факте оказания медицинской помощи с указанием времени, даты устного информирования руководителя образовательной организации, результатов осмотра, оказанной медицинской помощи по установленной форме (Приложение 2).</w:t>
      </w:r>
      <w:proofErr w:type="gramEnd"/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2"/>
        </w:tabs>
        <w:ind w:firstLine="980"/>
        <w:jc w:val="both"/>
      </w:pPr>
      <w:r>
        <w:t xml:space="preserve">В случае необходимости обследования несовершеннолетнего и оказания ему медицинской помощи узкими специалистами больницы информирует в устной форме руководителя образовательной организации, сопровождает несовершеннолетнего с согласия родителей (законных представителей) в больниц}, оказывает помощь в прохождении обследования с дальнейшей передачей несовершеннолетнего родителям (законным </w:t>
      </w:r>
      <w:proofErr w:type="gramStart"/>
      <w:r>
        <w:t xml:space="preserve">представ </w:t>
      </w:r>
      <w:proofErr w:type="spellStart"/>
      <w:r>
        <w:t>ите</w:t>
      </w:r>
      <w:proofErr w:type="spellEnd"/>
      <w:proofErr w:type="gramEnd"/>
      <w:r>
        <w:t xml:space="preserve"> л ям).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2"/>
        </w:tabs>
        <w:ind w:firstLine="980"/>
        <w:jc w:val="both"/>
      </w:pPr>
      <w:r>
        <w:t xml:space="preserve">Обеспечивает конфиденциальность информации полученной в </w:t>
      </w:r>
      <w:r>
        <w:lastRenderedPageBreak/>
        <w:t>рамках исполнения настоящего Порядка.</w:t>
      </w:r>
    </w:p>
    <w:p w:rsidR="005B7AA4" w:rsidRDefault="00B17155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688"/>
        </w:tabs>
        <w:ind w:firstLine="980"/>
        <w:jc w:val="both"/>
      </w:pPr>
      <w:bookmarkStart w:id="9" w:name="bookmark8"/>
      <w:bookmarkStart w:id="10" w:name="bookmark9"/>
      <w:r>
        <w:t>Действия педагогических работников образовательной организации</w:t>
      </w:r>
      <w:bookmarkEnd w:id="9"/>
      <w:bookmarkEnd w:id="10"/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2203"/>
        </w:tabs>
        <w:ind w:firstLine="980"/>
        <w:jc w:val="both"/>
      </w:pPr>
      <w:r>
        <w:t xml:space="preserve">При утреннем приеме воспитанников осуществляет визуальный осмотр детей, отмечает особенности в поведении и внешнего вида ребенка в сравнении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предыдущем</w:t>
      </w:r>
      <w:proofErr w:type="gramEnd"/>
      <w:r>
        <w:t xml:space="preserve"> днем.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5"/>
        </w:tabs>
        <w:ind w:firstLine="980"/>
        <w:jc w:val="both"/>
      </w:pPr>
      <w:r>
        <w:t>Во время проведения занятия (мероприятия) в рамках учебного и воспитательного процесса, а также в течение всего периода пребывания ребенка в образовательной организации внимательно следит за поведением воспитанников, отмечая возникшие в сравнении с предыдущим днем отклонения в обучении, поведении, внешнем виде, межличностных отношениях с другими детьми, должностными лицами образовательной организации.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5"/>
        </w:tabs>
        <w:ind w:firstLine="980"/>
        <w:jc w:val="both"/>
      </w:pPr>
      <w:r>
        <w:t>При личном выявлении факта Случая, а также при поступлении устной информации от воспитанников, выявивших Случай, педагогический работник должен незамедлительно устно уведомить руководителю образовательной организации, а также в течение рабочего дня направить сообщение руководителю образовательной организации, по установленной форме (Приложение 1);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5"/>
        </w:tabs>
        <w:ind w:firstLine="980"/>
        <w:jc w:val="both"/>
      </w:pPr>
      <w:r>
        <w:t>Обеспечивает конфиденциальность информации полученной в рамках исполнения настоящего Порядка.</w:t>
      </w:r>
    </w:p>
    <w:p w:rsidR="005B7AA4" w:rsidRDefault="00B17155">
      <w:pPr>
        <w:pStyle w:val="1"/>
        <w:numPr>
          <w:ilvl w:val="0"/>
          <w:numId w:val="5"/>
        </w:numPr>
        <w:shd w:val="clear" w:color="auto" w:fill="auto"/>
        <w:tabs>
          <w:tab w:val="left" w:pos="1695"/>
        </w:tabs>
        <w:ind w:firstLine="980"/>
        <w:jc w:val="both"/>
      </w:pPr>
      <w:r>
        <w:t>Обеспечивает конфиденциальность информации полученной в рамках исполнения настоящего Порядка.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645"/>
        </w:tabs>
        <w:ind w:firstLine="980"/>
        <w:jc w:val="both"/>
      </w:pPr>
      <w:proofErr w:type="gramStart"/>
      <w:r>
        <w:t>Действия должностного лица образовательной организации, назначенного приказом руководителя ответственным за сбор и учет выявленных фактов нарушения прав и законных интересов несовершеннолетнего, физического или психического насилия, оскорбления, грубого обращения, сексуальной и иной эксплуатации несовершеннолетних, выявленных несовершеннолетних и семьи, находящиеся в социально опасном положении, выявленных несовершеннолетних проявляющих антиобщественные действия (далее - Должностное лицо).</w:t>
      </w:r>
      <w:proofErr w:type="gramEnd"/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800"/>
        </w:tabs>
        <w:ind w:firstLine="980"/>
        <w:jc w:val="both"/>
      </w:pPr>
      <w:r>
        <w:t>При получении от руководителя образовательной организации документов о Случае (служебная записка педагогического работника, служебная записка медицинского работника школы) Должностное лицо заносит данные сведения в Книгу учета выявленных фактов нарушения прав несовершеннолетних (Приложение 4).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800"/>
        </w:tabs>
        <w:ind w:firstLine="980"/>
        <w:jc w:val="both"/>
      </w:pPr>
      <w:r>
        <w:t>По поручению руководителя образовательной организации обеспечивает оформление проектов писем по информированию органов и учреждений, указанных в п. 5.1 .(Приложение 3). Вносит запись в Книгу учета выявленных фактов нарушения прав несовершеннолетних (Приложение 4) о дне, времени и способе отправки указанных писем;</w:t>
      </w:r>
    </w:p>
    <w:p w:rsidR="005B7AA4" w:rsidRDefault="00B17155">
      <w:pPr>
        <w:pStyle w:val="1"/>
        <w:numPr>
          <w:ilvl w:val="0"/>
          <w:numId w:val="6"/>
        </w:numPr>
        <w:shd w:val="clear" w:color="auto" w:fill="auto"/>
        <w:tabs>
          <w:tab w:val="left" w:pos="1800"/>
        </w:tabs>
        <w:ind w:firstLine="980"/>
        <w:jc w:val="both"/>
      </w:pPr>
      <w:r>
        <w:t>По поручению руководителя образовательной организации регистрирует письма с информацией о проведенной индивидуальной профилактической работе и ее результатах и направляет в адрес органов и учреждений, указанных в п. 5.1.</w:t>
      </w:r>
    </w:p>
    <w:p w:rsidR="005B7AA4" w:rsidRDefault="00B17155">
      <w:pPr>
        <w:pStyle w:val="1"/>
        <w:numPr>
          <w:ilvl w:val="0"/>
          <w:numId w:val="6"/>
        </w:numPr>
        <w:shd w:val="clear" w:color="auto" w:fill="auto"/>
        <w:tabs>
          <w:tab w:val="left" w:pos="1800"/>
        </w:tabs>
        <w:ind w:firstLine="980"/>
        <w:jc w:val="both"/>
      </w:pPr>
      <w:r>
        <w:t xml:space="preserve">По поручению руководителя образовательной организации при поступлении дополнительных запросов из органов и учреждений, указанных в п. </w:t>
      </w:r>
      <w:r w:rsidRPr="002F2AF6">
        <w:rPr>
          <w:lang w:eastAsia="en-US" w:bidi="en-US"/>
        </w:rPr>
        <w:t>5.</w:t>
      </w:r>
      <w:r>
        <w:rPr>
          <w:lang w:val="en-US" w:eastAsia="en-US" w:bidi="en-US"/>
        </w:rPr>
        <w:t>I</w:t>
      </w:r>
      <w:r w:rsidRPr="002F2AF6">
        <w:rPr>
          <w:lang w:eastAsia="en-US" w:bidi="en-US"/>
        </w:rPr>
        <w:t xml:space="preserve">., </w:t>
      </w:r>
      <w:r>
        <w:t>предоставляет необходимые материалы, оформленные проектом письма;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 xml:space="preserve">По поручению руководителя образовательной организации после </w:t>
      </w:r>
      <w:r>
        <w:lastRenderedPageBreak/>
        <w:t>подписания письма регистрирует его и направляет в адрес органов и учреждений, указанных в п. 5.1., осуществивших дополнительный запрос;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 xml:space="preserve">Вносит записи в соответствующие графы </w:t>
      </w:r>
      <w:proofErr w:type="gramStart"/>
      <w:r>
        <w:t>Книги учета выявленных фактов нарушения прав</w:t>
      </w:r>
      <w:proofErr w:type="gramEnd"/>
      <w:r>
        <w:t xml:space="preserve"> несовершеннолетних (Приложение 4).</w:t>
      </w:r>
    </w:p>
    <w:p w:rsidR="005B7AA4" w:rsidRDefault="00B17155">
      <w:pPr>
        <w:pStyle w:val="1"/>
        <w:numPr>
          <w:ilvl w:val="0"/>
          <w:numId w:val="6"/>
        </w:numPr>
        <w:shd w:val="clear" w:color="auto" w:fill="auto"/>
        <w:tabs>
          <w:tab w:val="left" w:pos="1800"/>
        </w:tabs>
        <w:ind w:firstLine="980"/>
        <w:jc w:val="both"/>
      </w:pPr>
      <w:r>
        <w:t xml:space="preserve">При получении письменных материалов о результатах исполнения настоящего Порядка обеспечивает их хранение, вносит записи в соответствующие графы </w:t>
      </w:r>
      <w:proofErr w:type="gramStart"/>
      <w:r>
        <w:t>Книги учета выявленных фактов нарушения прав</w:t>
      </w:r>
      <w:proofErr w:type="gramEnd"/>
      <w:r>
        <w:t xml:space="preserve"> несовершеннолетних (Приложение 4).;</w:t>
      </w:r>
    </w:p>
    <w:p w:rsidR="005B7AA4" w:rsidRDefault="00B17155">
      <w:pPr>
        <w:pStyle w:val="1"/>
        <w:shd w:val="clear" w:color="auto" w:fill="auto"/>
        <w:ind w:firstLine="980"/>
        <w:jc w:val="both"/>
      </w:pPr>
      <w:r>
        <w:t>Наряду с Книгой учета выявленных фактов нарушения прав несовершеннолетних обеспечивает хранение всех письменных документов, подтверждающих уведомление о Случае органов и учреждений, указанных в п. 5.1.</w:t>
      </w:r>
    </w:p>
    <w:p w:rsidR="005B7AA4" w:rsidRDefault="00B17155">
      <w:pPr>
        <w:pStyle w:val="1"/>
        <w:numPr>
          <w:ilvl w:val="0"/>
          <w:numId w:val="6"/>
        </w:numPr>
        <w:shd w:val="clear" w:color="auto" w:fill="auto"/>
        <w:tabs>
          <w:tab w:val="left" w:pos="1800"/>
        </w:tabs>
        <w:ind w:firstLine="980"/>
        <w:jc w:val="both"/>
        <w:sectPr w:rsidR="005B7AA4">
          <w:headerReference w:type="even" r:id="rId9"/>
          <w:headerReference w:type="default" r:id="rId10"/>
          <w:type w:val="continuous"/>
          <w:pgSz w:w="11900" w:h="16840"/>
          <w:pgMar w:top="477" w:right="638" w:bottom="353" w:left="1664" w:header="0" w:footer="3" w:gutter="0"/>
          <w:cols w:space="720"/>
          <w:noEndnote/>
          <w:docGrid w:linePitch="360"/>
        </w:sectPr>
      </w:pPr>
      <w:r>
        <w:t>На конец квартала, полугодия, учебного года оформляет информационно аналитическую справку с количественными показателями о фактах Случаев за подписью руководителя образовательной организации. При отсутствии за учетный период фактов Случаев в информационно</w:t>
      </w:r>
      <w:r w:rsidR="00600A69">
        <w:t xml:space="preserve"> </w:t>
      </w:r>
      <w:r>
        <w:softHyphen/>
        <w:t xml:space="preserve">аналитической справке отражается оценка форм и методов работы администрации образовательной организации и коллектива, которые привели </w:t>
      </w:r>
    </w:p>
    <w:p w:rsidR="005B7AA4" w:rsidRDefault="00B17155">
      <w:pPr>
        <w:pStyle w:val="1"/>
        <w:shd w:val="clear" w:color="auto" w:fill="auto"/>
        <w:tabs>
          <w:tab w:val="left" w:pos="1800"/>
        </w:tabs>
        <w:ind w:firstLine="0"/>
        <w:jc w:val="both"/>
      </w:pPr>
      <w:r>
        <w:lastRenderedPageBreak/>
        <w:t>к отсутствию фактов Случаев, с внесением записи в Книгу учета выявленных фактов нарушения прав несовершеннолетних (Приложение 4).</w:t>
      </w:r>
    </w:p>
    <w:p w:rsidR="005B7AA4" w:rsidRDefault="00B17155">
      <w:pPr>
        <w:pStyle w:val="1"/>
        <w:numPr>
          <w:ilvl w:val="0"/>
          <w:numId w:val="6"/>
        </w:numPr>
        <w:shd w:val="clear" w:color="auto" w:fill="auto"/>
        <w:tabs>
          <w:tab w:val="left" w:pos="1767"/>
        </w:tabs>
        <w:ind w:firstLine="1140"/>
        <w:jc w:val="both"/>
      </w:pPr>
      <w:r>
        <w:t>Обеспечивает конфиденциальность информации полученной в рамках исполнения настоящего Порядка.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585"/>
        </w:tabs>
        <w:ind w:left="1060" w:firstLine="0"/>
        <w:jc w:val="both"/>
      </w:pPr>
      <w:r>
        <w:t>Действия руководителя образовательной организации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710"/>
        </w:tabs>
        <w:ind w:firstLine="1060"/>
        <w:jc w:val="both"/>
      </w:pPr>
      <w:r>
        <w:t xml:space="preserve">При поступлении устной информации от несовершеннолетних, педагогических работников, медицинского работника выявивших Случай, руководитель образовательной организации обязан в день получения информации провести проверку полученного сообщения. </w:t>
      </w:r>
      <w:proofErr w:type="gramStart"/>
      <w:r>
        <w:t>При получении устной информации от медицинского работника образовательной организации о необходимости направления несовершеннолетнего в больницу для обследования</w:t>
      </w:r>
      <w:proofErr w:type="gramEnd"/>
      <w:r>
        <w:t xml:space="preserve"> узкими специалистами обеспечивает транспорт и сопровождение медицинским работником образовательной организации несовершеннолетнего. В случае подтверждения факта Случая, а также при личном выявлении факта Случая руководитель образовательной организации: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1060"/>
        <w:jc w:val="both"/>
      </w:pPr>
      <w:r>
        <w:t>незамедлительно информирует органы и учреждения, указанные в п. 5.1. по телефону с фиксированием даты, часа, минуты, ФИО и должности лица принявшего сообщение о Случае: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1060"/>
        <w:jc w:val="both"/>
      </w:pPr>
      <w:r>
        <w:t>в день выявления факта Случая поручает Должностному лицу обеспечить оформление проектов писем по информированию органов и учреждений, указанных в п. 5.1.;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1060"/>
        <w:jc w:val="both"/>
      </w:pPr>
      <w:r>
        <w:t>в день, следующий за днем выявления факта Случая, передает Должностному лицу документы о Случае: служебная записка педагогического работника; служебная записка медицинского работника: информацию о дате, часе, минутах, ФИО и должности лица органов и учреждений, указанные в п. 5.1. принявшего сообщение о Случае:</w:t>
      </w:r>
    </w:p>
    <w:p w:rsidR="005B7AA4" w:rsidRDefault="00B17155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1060"/>
        <w:jc w:val="both"/>
      </w:pPr>
      <w:r>
        <w:t xml:space="preserve">в </w:t>
      </w:r>
      <w:proofErr w:type="gramStart"/>
      <w:r>
        <w:t>день, следующий за днем выявления факта Случая подписывает</w:t>
      </w:r>
      <w:proofErr w:type="gramEnd"/>
      <w:r>
        <w:t xml:space="preserve"> письма по информированию органов и учреждений, указанных в п. 5.1., передает их Должностному лицу.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710"/>
        </w:tabs>
        <w:ind w:firstLine="1060"/>
        <w:jc w:val="both"/>
      </w:pPr>
      <w:proofErr w:type="gramStart"/>
      <w:r>
        <w:t xml:space="preserve">При установлении факта нарушения прав и законных интересов несовершеннолетнего и установлении вины должностных лиц образовательной </w:t>
      </w:r>
      <w:r>
        <w:lastRenderedPageBreak/>
        <w:t>организации, допустивших нарушение прав и законных интересов несовершеннолетнего, не позднее 2 рабочих дней разрабатывает и подписывает приказ о привлечении должностных лиц к дисциплинарной ответственности, под роспись обеспечивает ознакомление с приказом должностных лиц, привлеченных к дисциплинарной ответственности:</w:t>
      </w:r>
      <w:proofErr w:type="gramEnd"/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710"/>
        </w:tabs>
        <w:ind w:firstLine="1060"/>
        <w:jc w:val="both"/>
      </w:pPr>
      <w:r>
        <w:t>При поступлении дополнительных запросов из органов и учреждений, указанных в п. 5.1. поручает Должностному лицу предоставить необходимые материалы, оформленные проектом письма, после подписания письма поручает Должностному лицу зарегистрировать его и направить в адрес органов и учреждений, указанных в п. 5.1., осуществивших дополнительный запрос;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710"/>
        </w:tabs>
        <w:ind w:firstLine="1060"/>
        <w:jc w:val="both"/>
      </w:pPr>
      <w:r>
        <w:t>Обеспечивает конфиденциальность информации, полученной в рамках исполнения настоящего Порядка.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92"/>
        </w:tabs>
        <w:ind w:firstLine="1060"/>
        <w:jc w:val="both"/>
      </w:pPr>
      <w:r>
        <w:t>Передает Должностному лицу, ответственному за сбор и учет выявленных фактов, документы на хранение.</w:t>
      </w:r>
    </w:p>
    <w:p w:rsidR="005B7AA4" w:rsidRDefault="00B17155">
      <w:pPr>
        <w:pStyle w:val="1"/>
        <w:numPr>
          <w:ilvl w:val="2"/>
          <w:numId w:val="1"/>
        </w:numPr>
        <w:shd w:val="clear" w:color="auto" w:fill="auto"/>
        <w:tabs>
          <w:tab w:val="left" w:pos="1688"/>
        </w:tabs>
        <w:ind w:firstLine="1060"/>
        <w:jc w:val="both"/>
      </w:pPr>
      <w:r>
        <w:t>Обеспечивает на конец каждого квартала, полугодия, учебного года оформление информационно-аналитической справки с количественными показателями о фактах Случаев за личной подписью;</w:t>
      </w:r>
    </w:p>
    <w:p w:rsidR="005B7AA4" w:rsidRDefault="00B17155">
      <w:pPr>
        <w:pStyle w:val="1"/>
        <w:shd w:val="clear" w:color="auto" w:fill="auto"/>
        <w:spacing w:after="320"/>
        <w:ind w:firstLine="1060"/>
        <w:jc w:val="both"/>
      </w:pPr>
      <w:r>
        <w:t>При отсутствии за учетный период фактов Случаев в информационно-аналитической справке отражается оценка форм и методов работы администрации образовательной организации и коллектива, которые привели к отсутствию фактов Случаев.</w:t>
      </w:r>
    </w:p>
    <w:p w:rsidR="005B7AA4" w:rsidRDefault="00B1715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</w:pPr>
      <w:bookmarkStart w:id="11" w:name="bookmark10"/>
      <w:bookmarkStart w:id="12" w:name="bookmark11"/>
      <w:r>
        <w:t>Порядок извещения органов и учреждений</w:t>
      </w:r>
      <w:bookmarkEnd w:id="11"/>
      <w:bookmarkEnd w:id="12"/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636"/>
        </w:tabs>
        <w:spacing w:after="320"/>
        <w:ind w:firstLine="1060"/>
        <w:jc w:val="both"/>
      </w:pPr>
      <w:r>
        <w:t>В случае подтверждения факта Случая, а также при личном выявлении факта Случая руководитель образовательной организации незамедлительно информирует по телефону с фиксированием даты, часа, минуты. ФИО и должности лица, принявшего сообщение о Случае, а так же не позднее следующего дня направляет служебное сообщение по утвержденной форме (Приложение 3) в органы и учреждения.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4"/>
        <w:gridCol w:w="2113"/>
      </w:tblGrid>
      <w:tr w:rsidR="005B7AA4">
        <w:trPr>
          <w:trHeight w:hRule="exact" w:val="306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для сообщения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сообщает</w:t>
            </w:r>
          </w:p>
        </w:tc>
      </w:tr>
      <w:tr w:rsidR="005B7AA4">
        <w:trPr>
          <w:trHeight w:hRule="exact" w:val="842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случая нарушение прав и свобод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Прокуратуру</w:t>
            </w:r>
          </w:p>
          <w:p w:rsidR="005B7AA4" w:rsidRDefault="00600A69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Инзенского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5B7AA4">
        <w:trPr>
          <w:trHeight w:hRule="exact" w:val="1393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tabs>
                <w:tab w:val="left" w:pos="2444"/>
                <w:tab w:val="left" w:pos="4723"/>
                <w:tab w:val="left" w:pos="5522"/>
              </w:tabs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случая о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</w:t>
            </w:r>
            <w:r>
              <w:rPr>
                <w:sz w:val="22"/>
                <w:szCs w:val="22"/>
              </w:rPr>
              <w:tab/>
              <w:t>безнадзорности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правонарушений</w:t>
            </w:r>
          </w:p>
          <w:p w:rsidR="005B7AA4" w:rsidRDefault="00B17155">
            <w:pPr>
              <w:pStyle w:val="a5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 и ЗП</w:t>
            </w:r>
          </w:p>
        </w:tc>
      </w:tr>
      <w:tr w:rsidR="005B7AA4">
        <w:trPr>
          <w:trHeight w:hRule="exact" w:val="1948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AA4" w:rsidRDefault="00B17155" w:rsidP="00600A69">
            <w:pPr>
              <w:pStyle w:val="a5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опеки и попечительства Управления образования администрации </w:t>
            </w:r>
            <w:proofErr w:type="spellStart"/>
            <w:r w:rsidR="00600A69">
              <w:rPr>
                <w:sz w:val="22"/>
                <w:szCs w:val="22"/>
              </w:rPr>
              <w:t>Инзенского</w:t>
            </w:r>
            <w:proofErr w:type="spellEnd"/>
            <w:r w:rsidR="00600A69">
              <w:rPr>
                <w:sz w:val="22"/>
                <w:szCs w:val="22"/>
              </w:rPr>
              <w:t xml:space="preserve"> района</w:t>
            </w:r>
          </w:p>
        </w:tc>
      </w:tr>
      <w:tr w:rsidR="005B7AA4">
        <w:trPr>
          <w:trHeight w:hRule="exact" w:val="835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AA4" w:rsidRDefault="005B7AA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</w:p>
        </w:tc>
      </w:tr>
      <w:tr w:rsidR="005B7AA4">
        <w:trPr>
          <w:trHeight w:hRule="exact" w:val="1937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tabs>
                <w:tab w:val="left" w:pos="2736"/>
                <w:tab w:val="left" w:pos="4666"/>
                <w:tab w:val="left" w:pos="6876"/>
              </w:tabs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Выявление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</w:t>
            </w:r>
            <w:r>
              <w:rPr>
                <w:sz w:val="22"/>
                <w:szCs w:val="22"/>
              </w:rPr>
              <w:tab/>
              <w:t>совершивших</w:t>
            </w:r>
            <w:r>
              <w:rPr>
                <w:sz w:val="22"/>
                <w:szCs w:val="22"/>
              </w:rPr>
              <w:tab/>
              <w:t>правонарушение</w:t>
            </w:r>
            <w:r>
              <w:rPr>
                <w:sz w:val="22"/>
                <w:szCs w:val="22"/>
              </w:rPr>
              <w:tab/>
              <w:t>или</w:t>
            </w:r>
          </w:p>
          <w:p w:rsidR="005B7AA4" w:rsidRDefault="00B17155">
            <w:pPr>
              <w:pStyle w:val="a5"/>
              <w:shd w:val="clear" w:color="auto" w:fill="auto"/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антиобщественные действия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tabs>
                <w:tab w:val="left" w:pos="1627"/>
              </w:tabs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</w:t>
            </w:r>
            <w:r>
              <w:rPr>
                <w:sz w:val="22"/>
                <w:szCs w:val="22"/>
              </w:rPr>
              <w:tab/>
              <w:t>по</w:t>
            </w:r>
          </w:p>
          <w:p w:rsidR="005B7AA4" w:rsidRDefault="00600A69">
            <w:pPr>
              <w:pStyle w:val="a5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Инзенскому</w:t>
            </w:r>
            <w:proofErr w:type="spellEnd"/>
            <w:r>
              <w:rPr>
                <w:sz w:val="22"/>
                <w:szCs w:val="22"/>
              </w:rPr>
              <w:t xml:space="preserve"> району</w:t>
            </w:r>
          </w:p>
        </w:tc>
      </w:tr>
      <w:tr w:rsidR="005B7AA4">
        <w:trPr>
          <w:trHeight w:hRule="exact" w:val="1966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состоящих на учете в уголовно-исполнительных инспекциях несовершеннолетних осужденных, нуждающихся в оказании</w:t>
            </w:r>
            <w:r w:rsidR="00600A69">
              <w:rPr>
                <w:sz w:val="22"/>
                <w:szCs w:val="22"/>
              </w:rPr>
              <w:t xml:space="preserve"> социальной и психологической </w:t>
            </w:r>
            <w:r>
              <w:rPr>
                <w:sz w:val="22"/>
                <w:szCs w:val="22"/>
              </w:rPr>
              <w:t xml:space="preserve">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tabs>
                <w:tab w:val="left" w:pos="1616"/>
              </w:tabs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УИИ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оп</w:t>
            </w:r>
            <w:proofErr w:type="gramEnd"/>
          </w:p>
          <w:p w:rsidR="005B7AA4" w:rsidRDefault="00600A69">
            <w:pPr>
              <w:pStyle w:val="a5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Инзенскому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17155">
              <w:rPr>
                <w:sz w:val="22"/>
                <w:szCs w:val="22"/>
              </w:rPr>
              <w:t xml:space="preserve"> району</w:t>
            </w:r>
          </w:p>
        </w:tc>
      </w:tr>
    </w:tbl>
    <w:p w:rsidR="005B7AA4" w:rsidRDefault="00B1715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1"/>
        <w:gridCol w:w="2102"/>
      </w:tblGrid>
      <w:tr w:rsidR="005B7AA4">
        <w:trPr>
          <w:trHeight w:hRule="exact" w:val="1397"/>
          <w:jc w:val="center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spacing w:line="25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1393"/>
          <w:jc w:val="center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tabs>
                <w:tab w:val="left" w:pos="1872"/>
                <w:tab w:val="left" w:pos="5011"/>
              </w:tabs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</w:t>
            </w:r>
            <w:r>
              <w:rPr>
                <w:sz w:val="22"/>
                <w:szCs w:val="22"/>
              </w:rPr>
              <w:tab/>
              <w:t>наркотических средств,</w:t>
            </w:r>
            <w:r>
              <w:rPr>
                <w:sz w:val="22"/>
                <w:szCs w:val="22"/>
              </w:rPr>
              <w:tab/>
              <w:t>психотропных или</w:t>
            </w:r>
          </w:p>
          <w:p w:rsidR="005B7AA4" w:rsidRDefault="00B17155">
            <w:pPr>
              <w:pStyle w:val="a5"/>
              <w:shd w:val="clear" w:color="auto" w:fill="auto"/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одурманивающих веществ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600A69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ГУЗ </w:t>
            </w:r>
            <w:proofErr w:type="spellStart"/>
            <w:r>
              <w:rPr>
                <w:sz w:val="22"/>
                <w:szCs w:val="22"/>
              </w:rPr>
              <w:t>Инзенская</w:t>
            </w:r>
            <w:proofErr w:type="spellEnd"/>
            <w:r>
              <w:rPr>
                <w:sz w:val="22"/>
                <w:szCs w:val="22"/>
              </w:rPr>
              <w:t xml:space="preserve"> ЦРБ</w:t>
            </w:r>
          </w:p>
        </w:tc>
      </w:tr>
      <w:tr w:rsidR="005B7AA4">
        <w:trPr>
          <w:trHeight w:hRule="exact" w:val="1663"/>
          <w:jc w:val="center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несовершеннолетних, нуждающихся в помощи государства в связи с самовольным уходом из организаций для дете</w:t>
            </w:r>
            <w:proofErr w:type="gramStart"/>
            <w:r>
              <w:rPr>
                <w:sz w:val="22"/>
                <w:szCs w:val="22"/>
              </w:rPr>
              <w:t>й-</w:t>
            </w:r>
            <w:proofErr w:type="gramEnd"/>
            <w:r>
              <w:rPr>
                <w:sz w:val="22"/>
                <w:szCs w:val="22"/>
              </w:rPr>
              <w:t xml:space="preserve"> 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</w:t>
            </w:r>
            <w:r w:rsidR="00600A69">
              <w:rPr>
                <w:sz w:val="22"/>
                <w:szCs w:val="22"/>
              </w:rPr>
              <w:t xml:space="preserve"> причинам занятий в образовател</w:t>
            </w:r>
            <w:r>
              <w:rPr>
                <w:sz w:val="22"/>
                <w:szCs w:val="22"/>
              </w:rPr>
              <w:t>ьных</w:t>
            </w:r>
            <w:r w:rsidR="00600A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организациях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B17155" w:rsidP="00600A69">
            <w:pPr>
              <w:pStyle w:val="a5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опеки и попечительства Управления образования администрации </w:t>
            </w:r>
            <w:proofErr w:type="spellStart"/>
            <w:r w:rsidR="00600A69">
              <w:rPr>
                <w:sz w:val="22"/>
                <w:szCs w:val="22"/>
              </w:rPr>
              <w:t>Инзенкого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5B7AA4">
        <w:trPr>
          <w:trHeight w:hRule="exact" w:val="857"/>
          <w:jc w:val="center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spacing w:line="26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несовершеннолетних, находящихся в социально опасном положении и нуждающихся в этой связи в оказании помощи в организации отдыха, досуга, занятости</w:t>
            </w:r>
          </w:p>
        </w:tc>
        <w:tc>
          <w:tcPr>
            <w:tcW w:w="21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/>
        </w:tc>
      </w:tr>
    </w:tbl>
    <w:p w:rsidR="005B7AA4" w:rsidRDefault="005B7AA4">
      <w:pPr>
        <w:spacing w:after="259" w:line="1" w:lineRule="exact"/>
      </w:pPr>
    </w:p>
    <w:p w:rsidR="005B7AA4" w:rsidRDefault="00B1715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</w:pPr>
      <w:bookmarkStart w:id="13" w:name="bookmark12"/>
      <w:bookmarkStart w:id="14" w:name="bookmark13"/>
      <w:r>
        <w:t>Конфиденциальность</w:t>
      </w:r>
      <w:bookmarkEnd w:id="13"/>
      <w:bookmarkEnd w:id="14"/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494"/>
        </w:tabs>
        <w:ind w:firstLine="1040"/>
        <w:jc w:val="both"/>
      </w:pPr>
      <w:r>
        <w:t>Информация, указанная в разделах 4 и 5 настоящего Порядка, подлежит хранению и использованию в порядке, обеспечивающем ее конфиденциальность.</w:t>
      </w:r>
    </w:p>
    <w:p w:rsidR="005B7AA4" w:rsidRDefault="00B17155">
      <w:pPr>
        <w:pStyle w:val="1"/>
        <w:numPr>
          <w:ilvl w:val="1"/>
          <w:numId w:val="1"/>
        </w:numPr>
        <w:shd w:val="clear" w:color="auto" w:fill="auto"/>
        <w:tabs>
          <w:tab w:val="left" w:pos="1753"/>
        </w:tabs>
        <w:spacing w:after="320"/>
        <w:ind w:firstLine="1120"/>
        <w:jc w:val="both"/>
      </w:pPr>
      <w:r>
        <w:t>В целях обеспечения конфиденциальности информации работники обязаны: не разглашать сведения о семье, ребёнке, подвергшемуся насилию в беседах с интересующимися лицами, в том числе со своими знакомыми, коллегами по работе.</w:t>
      </w:r>
    </w:p>
    <w:p w:rsidR="005B7AA4" w:rsidRDefault="00B1715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0"/>
        </w:tabs>
      </w:pPr>
      <w:bookmarkStart w:id="15" w:name="bookmark14"/>
      <w:bookmarkStart w:id="16" w:name="bookmark15"/>
      <w:r>
        <w:t>Ответственность</w:t>
      </w:r>
      <w:bookmarkEnd w:id="15"/>
      <w:bookmarkEnd w:id="16"/>
    </w:p>
    <w:p w:rsidR="005B7AA4" w:rsidRDefault="00B17155">
      <w:pPr>
        <w:pStyle w:val="1"/>
        <w:shd w:val="clear" w:color="auto" w:fill="auto"/>
        <w:spacing w:after="300"/>
        <w:ind w:firstLine="1040"/>
        <w:jc w:val="both"/>
        <w:sectPr w:rsidR="005B7AA4">
          <w:headerReference w:type="even" r:id="rId11"/>
          <w:headerReference w:type="default" r:id="rId12"/>
          <w:type w:val="continuous"/>
          <w:pgSz w:w="11900" w:h="16840"/>
          <w:pgMar w:top="477" w:right="638" w:bottom="353" w:left="1664" w:header="0" w:footer="3" w:gutter="0"/>
          <w:cols w:space="720"/>
          <w:noEndnote/>
          <w:docGrid w:linePitch="360"/>
        </w:sectPr>
      </w:pPr>
      <w:r>
        <w:t>За нарушение прав несовершеннолетних, а также за неисполнение или ненадлежащее исполнение обязанностей по их воспитанию, обучению и (или) содержанию должностные лица несут ответственность в порядке, установленном законодательством Российской Федерации и законодательством субъектов Российской Федерации.</w:t>
      </w:r>
    </w:p>
    <w:p w:rsidR="005B7AA4" w:rsidRDefault="00B17155">
      <w:pPr>
        <w:pStyle w:val="20"/>
        <w:shd w:val="clear" w:color="auto" w:fill="auto"/>
        <w:spacing w:after="1020"/>
        <w:ind w:left="4460"/>
      </w:pPr>
      <w:r>
        <w:lastRenderedPageBreak/>
        <w:t>Приложение 2 к Порядку соблюдения образовательными учреждениями требований п.2 ст.9 Федерального закона № 120-ФЗ от 24.06.1999 «Об основах системы профилактики безнадзорности и правонарушений несовершеннолетних»</w:t>
      </w:r>
    </w:p>
    <w:p w:rsidR="005B7AA4" w:rsidRDefault="00600A69">
      <w:pPr>
        <w:pStyle w:val="20"/>
        <w:shd w:val="clear" w:color="auto" w:fill="auto"/>
        <w:spacing w:after="1540" w:line="300" w:lineRule="auto"/>
      </w:pPr>
      <w:r>
        <w:t>Заведующей</w:t>
      </w:r>
      <w:r w:rsidR="00B17155">
        <w:t xml:space="preserve"> МКДО</w:t>
      </w:r>
      <w:r>
        <w:t xml:space="preserve">У </w:t>
      </w:r>
      <w:proofErr w:type="spellStart"/>
      <w:r>
        <w:t>Труслейский</w:t>
      </w:r>
      <w:proofErr w:type="spellEnd"/>
      <w:r>
        <w:t xml:space="preserve"> д/с «Теремок» </w:t>
      </w:r>
      <w:proofErr w:type="spellStart"/>
      <w:r>
        <w:t>О.Ю.Щекочихиной</w:t>
      </w:r>
      <w:proofErr w:type="spellEnd"/>
      <w:r>
        <w:t xml:space="preserve"> </w:t>
      </w:r>
    </w:p>
    <w:p w:rsidR="005B7AA4" w:rsidRDefault="00B17155">
      <w:pPr>
        <w:pStyle w:val="20"/>
        <w:shd w:val="clear" w:color="auto" w:fill="auto"/>
        <w:spacing w:after="760" w:line="240" w:lineRule="auto"/>
        <w:ind w:left="0"/>
        <w:jc w:val="center"/>
      </w:pPr>
      <w:r>
        <w:t>Сообщение</w:t>
      </w:r>
    </w:p>
    <w:p w:rsidR="005B7AA4" w:rsidRDefault="00B17155">
      <w:pPr>
        <w:pStyle w:val="20"/>
        <w:shd w:val="clear" w:color="auto" w:fill="auto"/>
        <w:tabs>
          <w:tab w:val="left" w:leader="underscore" w:pos="468"/>
          <w:tab w:val="left" w:leader="underscore" w:pos="1868"/>
          <w:tab w:val="left" w:leader="underscore" w:pos="2552"/>
          <w:tab w:val="left" w:leader="underscore" w:pos="4612"/>
        </w:tabs>
        <w:spacing w:after="0" w:line="298" w:lineRule="auto"/>
        <w:ind w:left="0"/>
        <w:jc w:val="both"/>
      </w:pPr>
      <w:proofErr w:type="gramStart"/>
      <w:r>
        <w:t>«</w:t>
      </w:r>
      <w:r>
        <w:tab/>
        <w:t>»</w:t>
      </w:r>
      <w:r>
        <w:tab/>
        <w:t>20</w:t>
      </w:r>
      <w:r>
        <w:tab/>
        <w:t xml:space="preserve">г. в _ часов </w:t>
      </w:r>
      <w:r>
        <w:tab/>
        <w:t>минут я (указывается кто: должность.</w:t>
      </w:r>
      <w:proofErr w:type="gramEnd"/>
      <w:r>
        <w:t xml:space="preserve"> </w:t>
      </w:r>
      <w:proofErr w:type="gramStart"/>
      <w:r>
        <w:t>ФИО),</w:t>
      </w:r>
      <w:proofErr w:type="gramEnd"/>
    </w:p>
    <w:p w:rsidR="005B7AA4" w:rsidRDefault="00B17155">
      <w:pPr>
        <w:pStyle w:val="20"/>
        <w:shd w:val="clear" w:color="auto" w:fill="auto"/>
        <w:tabs>
          <w:tab w:val="left" w:pos="2156"/>
          <w:tab w:val="left" w:pos="3823"/>
          <w:tab w:val="left" w:leader="underscore" w:pos="4316"/>
          <w:tab w:val="left" w:leader="underscore" w:pos="8287"/>
        </w:tabs>
        <w:spacing w:after="0" w:line="298" w:lineRule="auto"/>
        <w:ind w:left="0"/>
        <w:jc w:val="both"/>
      </w:pPr>
      <w:r>
        <w:t>довожу до Вашего сведения, что в период проведения образовательного процесса (р</w:t>
      </w:r>
      <w:r w:rsidR="00600A69">
        <w:t>ежимных моментов, прогулки,</w:t>
      </w:r>
      <w:r>
        <w:t xml:space="preserve"> нужное указать) мною оказана следующая медицинская</w:t>
      </w:r>
      <w:r>
        <w:tab/>
        <w:t>помощь</w:t>
      </w:r>
      <w:proofErr w:type="gramStart"/>
      <w:r>
        <w:t>:</w:t>
      </w:r>
      <w:r>
        <w:tab/>
      </w:r>
      <w:r>
        <w:tab/>
      </w:r>
      <w:r>
        <w:tab/>
        <w:t>,</w:t>
      </w:r>
      <w:proofErr w:type="gramEnd"/>
      <w:r>
        <w:t>ФИО</w:t>
      </w:r>
    </w:p>
    <w:p w:rsidR="005B7AA4" w:rsidRDefault="00B17155">
      <w:pPr>
        <w:pStyle w:val="20"/>
        <w:shd w:val="clear" w:color="auto" w:fill="auto"/>
        <w:spacing w:after="0" w:line="298" w:lineRule="auto"/>
        <w:ind w:left="0"/>
        <w:jc w:val="both"/>
        <w:sectPr w:rsidR="005B7AA4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144" w:right="667" w:bottom="7764" w:left="1779" w:header="716" w:footer="3" w:gutter="0"/>
          <w:cols w:space="720"/>
          <w:noEndnote/>
          <w:docGrid w:linePitch="360"/>
        </w:sectPr>
      </w:pPr>
      <w:proofErr w:type="spellStart"/>
      <w:r>
        <w:t>несовершеннолетнему^им</w:t>
      </w:r>
      <w:proofErr w:type="spellEnd"/>
      <w:r>
        <w:t>), возраст, группа.</w:t>
      </w:r>
    </w:p>
    <w:p w:rsidR="005B7AA4" w:rsidRDefault="00B17155">
      <w:pPr>
        <w:pStyle w:val="20"/>
        <w:shd w:val="clear" w:color="auto" w:fill="auto"/>
        <w:ind w:left="4460"/>
      </w:pPr>
      <w:r>
        <w:lastRenderedPageBreak/>
        <w:t>Приложение 3 к Порядку соблюдения образовательными учреждениями требований п.2 ст.9 Федерального закона № 120-ФЗ от 24.06.1999 «Об основах системы профилактики безнадзорности и правонарушений несовершеннолетних»</w:t>
      </w:r>
    </w:p>
    <w:p w:rsidR="005B7AA4" w:rsidRDefault="00B17155">
      <w:pPr>
        <w:pStyle w:val="20"/>
        <w:shd w:val="clear" w:color="auto" w:fill="auto"/>
        <w:spacing w:after="1360" w:line="240" w:lineRule="auto"/>
        <w:ind w:left="0"/>
        <w:jc w:val="center"/>
      </w:pPr>
      <w:r>
        <w:t>Служебное сообщение</w:t>
      </w:r>
    </w:p>
    <w:p w:rsidR="005B7AA4" w:rsidRDefault="00B17155">
      <w:pPr>
        <w:pStyle w:val="20"/>
        <w:pBdr>
          <w:top w:val="single" w:sz="4" w:space="0" w:color="auto"/>
        </w:pBdr>
        <w:shd w:val="clear" w:color="auto" w:fill="auto"/>
        <w:spacing w:after="54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Указывается должность, организация, ФИО</w:t>
      </w:r>
    </w:p>
    <w:p w:rsidR="005B7AA4" w:rsidRDefault="00B17155">
      <w:pPr>
        <w:pStyle w:val="20"/>
        <w:shd w:val="clear" w:color="auto" w:fill="auto"/>
        <w:tabs>
          <w:tab w:val="left" w:leader="underscore" w:pos="4495"/>
        </w:tabs>
        <w:spacing w:after="260" w:line="240" w:lineRule="auto"/>
        <w:ind w:left="0" w:firstLine="180"/>
        <w:jc w:val="left"/>
      </w:pPr>
      <w:r>
        <w:t>Администрация</w:t>
      </w:r>
      <w:r>
        <w:tab/>
      </w:r>
    </w:p>
    <w:p w:rsidR="005B7AA4" w:rsidRDefault="00B17155">
      <w:pPr>
        <w:pStyle w:val="20"/>
        <w:shd w:val="clear" w:color="auto" w:fill="auto"/>
        <w:spacing w:after="26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название учреждения, выявившего случай)</w:t>
      </w:r>
    </w:p>
    <w:p w:rsidR="005B7AA4" w:rsidRDefault="00B17155">
      <w:pPr>
        <w:pStyle w:val="20"/>
        <w:shd w:val="clear" w:color="auto" w:fill="auto"/>
        <w:tabs>
          <w:tab w:val="left" w:leader="underscore" w:pos="5623"/>
          <w:tab w:val="left" w:leader="underscore" w:pos="5726"/>
          <w:tab w:val="left" w:leader="underscore" w:pos="9166"/>
        </w:tabs>
        <w:spacing w:after="1360" w:line="266" w:lineRule="auto"/>
        <w:ind w:left="0"/>
        <w:jc w:val="left"/>
      </w:pPr>
      <w:r>
        <w:t>доводит до вашего сведения, что выявлен факт возможного нарушения прав и законных интересов ребенка (детей)</w:t>
      </w:r>
      <w:r>
        <w:tab/>
      </w:r>
      <w:r>
        <w:tab/>
      </w:r>
      <w:r>
        <w:tab/>
        <w:t xml:space="preserve"> (Ф И О. ребенка, (детей), возраст)</w:t>
      </w:r>
    </w:p>
    <w:p w:rsidR="005B7AA4" w:rsidRDefault="00B17155">
      <w:pPr>
        <w:pStyle w:val="20"/>
        <w:shd w:val="clear" w:color="auto" w:fill="auto"/>
        <w:tabs>
          <w:tab w:val="left" w:leader="underscore" w:pos="4495"/>
        </w:tabs>
        <w:spacing w:after="540" w:line="240" w:lineRule="auto"/>
        <w:ind w:left="0"/>
        <w:jc w:val="left"/>
      </w:pPr>
      <w:r>
        <w:t xml:space="preserve">По адресу </w:t>
      </w:r>
      <w:r>
        <w:tab/>
      </w:r>
    </w:p>
    <w:p w:rsidR="005B7AA4" w:rsidRDefault="00B17155">
      <w:pPr>
        <w:pStyle w:val="20"/>
        <w:pBdr>
          <w:bottom w:val="single" w:sz="4" w:space="0" w:color="auto"/>
        </w:pBdr>
        <w:shd w:val="clear" w:color="auto" w:fill="auto"/>
        <w:spacing w:after="2220" w:line="240" w:lineRule="auto"/>
        <w:ind w:left="0"/>
        <w:jc w:val="left"/>
      </w:pPr>
      <w:r>
        <w:t>Было обнаружено, что</w:t>
      </w:r>
    </w:p>
    <w:p w:rsidR="005B7AA4" w:rsidRDefault="00B17155">
      <w:pPr>
        <w:pStyle w:val="20"/>
        <w:shd w:val="clear" w:color="auto" w:fill="auto"/>
        <w:spacing w:after="0" w:line="240" w:lineRule="auto"/>
        <w:ind w:left="0"/>
        <w:jc w:val="left"/>
      </w:pPr>
      <w:r>
        <w:t>Отв</w:t>
      </w:r>
      <w:r w:rsidR="00600A69">
        <w:t>.</w:t>
      </w:r>
      <w:r>
        <w:t xml:space="preserve"> лицо организации</w:t>
      </w:r>
    </w:p>
    <w:p w:rsidR="005B7AA4" w:rsidRDefault="00B17155">
      <w:pPr>
        <w:pStyle w:val="20"/>
        <w:pBdr>
          <w:top w:val="single" w:sz="4" w:space="0" w:color="auto"/>
        </w:pBdr>
        <w:shd w:val="clear" w:color="auto" w:fill="auto"/>
        <w:spacing w:after="0" w:line="240" w:lineRule="auto"/>
        <w:ind w:left="3540"/>
        <w:jc w:val="left"/>
        <w:sectPr w:rsidR="005B7AA4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255" w:right="665" w:bottom="1255" w:left="1789" w:header="827" w:footer="827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12700</wp:posOffset>
                </wp:positionV>
                <wp:extent cx="477520" cy="18732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AA4" w:rsidRDefault="00B17155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0"/>
                              <w:jc w:val="left"/>
                            </w:pPr>
                            <w:r>
                              <w:t>ФИО.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90.05000000000001pt;margin-top:1.pt;width:37.600000000000001pt;height:14.7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ФИО.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подпись</w:t>
      </w:r>
    </w:p>
    <w:p w:rsidR="005B7AA4" w:rsidRDefault="00B17155">
      <w:pPr>
        <w:pStyle w:val="20"/>
        <w:shd w:val="clear" w:color="auto" w:fill="auto"/>
        <w:spacing w:after="2500"/>
        <w:ind w:left="7640"/>
      </w:pPr>
      <w:r>
        <w:lastRenderedPageBreak/>
        <w:t xml:space="preserve">Приложение 4 к Порядку соблюдения образовательными учреждениями требований п.2 ст.9 </w:t>
      </w:r>
      <w:proofErr w:type="gramStart"/>
      <w:r>
        <w:t>Федеральною</w:t>
      </w:r>
      <w:proofErr w:type="gramEnd"/>
      <w:r>
        <w:t xml:space="preserve"> закона № 120-ФЗ от 24.06.1999 «Об основах системы профилактики безнадзорности и правонарушений несовершеннолетних»</w:t>
      </w:r>
    </w:p>
    <w:p w:rsidR="005B7AA4" w:rsidRDefault="00B17155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Книга учета выявленных фактов нарушения нрав и законных интересов</w:t>
      </w:r>
      <w:r>
        <w:rPr>
          <w:b/>
          <w:bCs/>
        </w:rPr>
        <w:br/>
        <w:t>несовершеннолетних воспи</w:t>
      </w:r>
      <w:r w:rsidR="00600A69">
        <w:rPr>
          <w:b/>
          <w:bCs/>
        </w:rPr>
        <w:t>танников муниципального казенного</w:t>
      </w:r>
      <w:r>
        <w:rPr>
          <w:b/>
          <w:bCs/>
        </w:rPr>
        <w:t xml:space="preserve"> дошкольного образовательного</w:t>
      </w:r>
      <w:r>
        <w:rPr>
          <w:b/>
          <w:bCs/>
        </w:rPr>
        <w:br/>
        <w:t xml:space="preserve">учреждения </w:t>
      </w:r>
      <w:proofErr w:type="spellStart"/>
      <w:r w:rsidR="00600A69">
        <w:rPr>
          <w:b/>
          <w:bCs/>
        </w:rPr>
        <w:t>Труслейский</w:t>
      </w:r>
      <w:proofErr w:type="spellEnd"/>
      <w:r w:rsidR="00600A69">
        <w:rPr>
          <w:b/>
          <w:bCs/>
        </w:rPr>
        <w:t xml:space="preserve"> детский сад «Теремок»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812"/>
        <w:gridCol w:w="1737"/>
        <w:gridCol w:w="2764"/>
        <w:gridCol w:w="1994"/>
        <w:gridCol w:w="1141"/>
        <w:gridCol w:w="2560"/>
        <w:gridCol w:w="2804"/>
      </w:tblGrid>
      <w:tr w:rsidR="005B7AA4" w:rsidTr="00600A69">
        <w:trPr>
          <w:trHeight w:hRule="exact" w:val="486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spacing w:after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5B7AA4" w:rsidRDefault="00B17155">
            <w:pPr>
              <w:pStyle w:val="a5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Дата\ время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выявившего Случай, должность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600A69" w:rsidP="00600A69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незамедл</w:t>
            </w:r>
            <w:r w:rsidR="00B17155">
              <w:rPr>
                <w:sz w:val="20"/>
                <w:szCs w:val="20"/>
              </w:rPr>
              <w:t>ительного информирования руководителя ОО (устное, письменное)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несовершеннолетнем, в отношении которого выявлен факт нарушения нрав и законных интересов несовершеннолетних</w:t>
            </w:r>
          </w:p>
        </w:tc>
      </w:tr>
      <w:tr w:rsidR="005B7AA4" w:rsidTr="00600A69">
        <w:trPr>
          <w:trHeight w:hRule="exact" w:val="709"/>
          <w:jc w:val="center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7AA4" w:rsidRDefault="005B7AA4"/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7AA4" w:rsidRDefault="005B7AA4"/>
        </w:tc>
        <w:tc>
          <w:tcPr>
            <w:tcW w:w="17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7AA4" w:rsidRDefault="005B7AA4"/>
        </w:tc>
        <w:tc>
          <w:tcPr>
            <w:tcW w:w="27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5B7AA4"/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ребенка</w:t>
            </w:r>
          </w:p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(детей)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Возраст, группа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  <w:r w:rsidR="00600A69">
              <w:rPr>
                <w:sz w:val="20"/>
                <w:szCs w:val="20"/>
              </w:rPr>
              <w:t>О родителей (законных представит</w:t>
            </w:r>
            <w:r>
              <w:rPr>
                <w:sz w:val="20"/>
                <w:szCs w:val="20"/>
              </w:rPr>
              <w:t>елей)</w:t>
            </w:r>
          </w:p>
        </w:tc>
      </w:tr>
      <w:tr w:rsidR="005B7AA4" w:rsidTr="00600A69">
        <w:trPr>
          <w:trHeight w:hRule="exact" w:val="46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6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 w:rsidTr="00600A69">
        <w:trPr>
          <w:trHeight w:hRule="exact" w:val="49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</w:tbl>
    <w:p w:rsidR="005B7AA4" w:rsidRDefault="00B171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4039"/>
        <w:gridCol w:w="4464"/>
        <w:gridCol w:w="2642"/>
      </w:tblGrid>
      <w:tr w:rsidR="005B7AA4">
        <w:trPr>
          <w:trHeight w:hRule="exact" w:val="1177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Краткое описание происшествия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причина, способствовавшая происшествию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время незамедлительного информирования с указанием формы (устное, письменное) органов системы профилактики безнадзорности и правонарушении (с указанием даты, номера регистрации и способа отправки)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работы</w:t>
            </w: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4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5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4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4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5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6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7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  <w:tr w:rsidR="005B7AA4">
        <w:trPr>
          <w:trHeight w:hRule="exact" w:val="490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B17155">
            <w:pPr>
              <w:pStyle w:val="a5"/>
              <w:shd w:val="clear" w:color="auto" w:fill="auto"/>
              <w:ind w:firstLine="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AA4" w:rsidRDefault="005B7AA4">
            <w:pPr>
              <w:rPr>
                <w:sz w:val="10"/>
                <w:szCs w:val="10"/>
              </w:rPr>
            </w:pPr>
          </w:p>
        </w:tc>
      </w:tr>
    </w:tbl>
    <w:p w:rsidR="00B17155" w:rsidRDefault="00B17155"/>
    <w:p w:rsidR="00600A69" w:rsidRDefault="00600A69"/>
    <w:p w:rsidR="00600A69" w:rsidRDefault="00600A69" w:rsidP="00600A69">
      <w:pPr>
        <w:pStyle w:val="20"/>
        <w:shd w:val="clear" w:color="auto" w:fill="auto"/>
        <w:spacing w:after="1020"/>
        <w:ind w:left="4460"/>
      </w:pPr>
      <w:r>
        <w:lastRenderedPageBreak/>
        <w:t>Приложение 1 к Порядку соблюдения образовательными учреждениями требований п.2 ст.9 Федерального закона № 120-ФЗ от 24.06.1999 «Об основах системы профилактики безнадзорности и правонарушений несовершеннолетних»</w:t>
      </w:r>
    </w:p>
    <w:p w:rsidR="00600A69" w:rsidRDefault="00600A69" w:rsidP="00600A69">
      <w:pPr>
        <w:pStyle w:val="20"/>
        <w:shd w:val="clear" w:color="auto" w:fill="auto"/>
        <w:spacing w:after="2060" w:line="305" w:lineRule="auto"/>
      </w:pPr>
      <w:r>
        <w:t xml:space="preserve">Заведующей  МКДОУ </w:t>
      </w:r>
      <w:proofErr w:type="spellStart"/>
      <w:r>
        <w:t>Труслейский</w:t>
      </w:r>
      <w:proofErr w:type="spellEnd"/>
      <w:r>
        <w:t xml:space="preserve"> д/с «Теремок» Щекочихиной О.Ю.</w:t>
      </w:r>
    </w:p>
    <w:p w:rsidR="00600A69" w:rsidRDefault="00600A69" w:rsidP="00600A69">
      <w:pPr>
        <w:pStyle w:val="20"/>
        <w:shd w:val="clear" w:color="auto" w:fill="auto"/>
        <w:spacing w:after="2060" w:line="305" w:lineRule="auto"/>
        <w:jc w:val="center"/>
      </w:pPr>
      <w:r>
        <w:t>Сообщение</w:t>
      </w:r>
    </w:p>
    <w:p w:rsidR="00600A69" w:rsidRDefault="00600A69" w:rsidP="00600A69">
      <w:pPr>
        <w:pStyle w:val="20"/>
        <w:shd w:val="clear" w:color="auto" w:fill="auto"/>
        <w:spacing w:after="2060" w:line="305" w:lineRule="auto"/>
        <w:ind w:left="0"/>
        <w:jc w:val="both"/>
      </w:pPr>
      <w:proofErr w:type="gramStart"/>
      <w:r>
        <w:t>«</w:t>
      </w:r>
      <w:r>
        <w:tab/>
        <w:t>»</w:t>
      </w:r>
      <w:r>
        <w:tab/>
      </w:r>
      <w:r>
        <w:tab/>
        <w:t>20</w:t>
      </w:r>
      <w:r>
        <w:tab/>
        <w:t xml:space="preserve">г. в </w:t>
      </w:r>
      <w:r>
        <w:tab/>
        <w:t xml:space="preserve">часов </w:t>
      </w:r>
      <w:r>
        <w:tab/>
        <w:t>минут я (указывается кто: должность.</w:t>
      </w:r>
      <w:proofErr w:type="gramEnd"/>
      <w:r>
        <w:t xml:space="preserve"> </w:t>
      </w:r>
      <w:proofErr w:type="gramStart"/>
      <w:r>
        <w:t>ФИО),</w:t>
      </w:r>
      <w:proofErr w:type="gramEnd"/>
    </w:p>
    <w:p w:rsidR="00600A69" w:rsidRDefault="00600A69" w:rsidP="00600A69">
      <w:pPr>
        <w:pStyle w:val="20"/>
        <w:shd w:val="clear" w:color="auto" w:fill="auto"/>
        <w:spacing w:after="0" w:line="302" w:lineRule="auto"/>
        <w:ind w:left="0"/>
        <w:jc w:val="both"/>
      </w:pPr>
      <w:r>
        <w:t>довожу до Вашего сведения, что мною выявлен факт возможного нарушения прав и законных интересов ребенка (детей) (указывается что было выявлено, ФИО несовершеннолетнег</w:t>
      </w:r>
      <w:proofErr w:type="gramStart"/>
      <w:r>
        <w:t>о(</w:t>
      </w:r>
      <w:proofErr w:type="gramEnd"/>
      <w:r>
        <w:t>их), возраст, (группа).</w:t>
      </w:r>
    </w:p>
    <w:p w:rsidR="00600A69" w:rsidRDefault="00600A69"/>
    <w:sectPr w:rsidR="00600A69">
      <w:pgSz w:w="16840" w:h="11900" w:orient="landscape"/>
      <w:pgMar w:top="974" w:right="1003" w:bottom="580" w:left="1465" w:header="546" w:footer="1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A0" w:rsidRDefault="00BF3BA0">
      <w:r>
        <w:separator/>
      </w:r>
    </w:p>
  </w:endnote>
  <w:endnote w:type="continuationSeparator" w:id="0">
    <w:p w:rsidR="00BF3BA0" w:rsidRDefault="00BF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B171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B493BA0" wp14:editId="238152DA">
              <wp:simplePos x="0" y="0"/>
              <wp:positionH relativeFrom="page">
                <wp:posOffset>1436370</wp:posOffset>
              </wp:positionH>
              <wp:positionV relativeFrom="page">
                <wp:posOffset>6934835</wp:posOffset>
              </wp:positionV>
              <wp:extent cx="2832100" cy="1143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1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AA4" w:rsidRDefault="00B17155">
                          <w:pPr>
                            <w:pStyle w:val="22"/>
                            <w:shd w:val="clear" w:color="auto" w:fill="auto"/>
                            <w:tabs>
                              <w:tab w:val="right" w:pos="446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Подпись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  <w:t>ФИО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113.1pt;margin-top:546.05pt;width:223pt;height: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" filled="f" stroked="f">
              <v:textbox style="mso-fit-shape-to-text:t" inset="0,0,0,0">
                <w:txbxContent>
                  <w:p w:rsidR="005B7AA4" w:rsidRDefault="00B17155">
                    <w:pPr>
                      <w:pStyle w:val="22"/>
                      <w:shd w:val="clear" w:color="auto" w:fill="auto"/>
                      <w:tabs>
                        <w:tab w:val="right" w:pos="4460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Подпись</w:t>
                    </w:r>
                    <w:r>
                      <w:rPr>
                        <w:sz w:val="22"/>
                        <w:szCs w:val="22"/>
                      </w:rPr>
                      <w:tab/>
                      <w:t>ФИО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A0" w:rsidRDefault="00BF3BA0"/>
  </w:footnote>
  <w:footnote w:type="continuationSeparator" w:id="0">
    <w:p w:rsidR="00BF3BA0" w:rsidRDefault="00BF3B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B171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134620</wp:posOffset>
              </wp:positionV>
              <wp:extent cx="121285" cy="1054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AA4" w:rsidRDefault="00B1715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0308" w:rsidRPr="00C70308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319.35pt;margin-top:10.6pt;width:9.55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" filled="f" stroked="f">
              <v:textbox style="mso-fit-shape-to-text:t" inset="0,0,0,0">
                <w:txbxContent>
                  <w:p w:rsidR="005B7AA4" w:rsidRDefault="00B1715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0308" w:rsidRPr="00C70308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B171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134620</wp:posOffset>
              </wp:positionV>
              <wp:extent cx="121285" cy="1054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AA4" w:rsidRDefault="00B1715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0308" w:rsidRPr="00C70308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319.35pt;margin-top:10.6pt;width:9.55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" filled="f" stroked="f">
              <v:textbox style="mso-fit-shape-to-text:t" inset="0,0,0,0">
                <w:txbxContent>
                  <w:p w:rsidR="005B7AA4" w:rsidRDefault="00B1715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0308" w:rsidRPr="00C70308">
                      <w:rPr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B171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134620</wp:posOffset>
              </wp:positionV>
              <wp:extent cx="121285" cy="1054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AA4" w:rsidRDefault="00B1715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0308" w:rsidRPr="00C70308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319.35pt;margin-top:10.6pt;width:9.55pt;height:8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" filled="f" stroked="f">
              <v:textbox style="mso-fit-shape-to-text:t" inset="0,0,0,0">
                <w:txbxContent>
                  <w:p w:rsidR="005B7AA4" w:rsidRDefault="00B1715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0308" w:rsidRPr="00C70308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A4" w:rsidRDefault="005B7A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F8E"/>
    <w:multiLevelType w:val="multilevel"/>
    <w:tmpl w:val="EA04421C"/>
    <w:lvl w:ilvl="0">
      <w:start w:val="3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63F20"/>
    <w:multiLevelType w:val="multilevel"/>
    <w:tmpl w:val="E272B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65176"/>
    <w:multiLevelType w:val="multilevel"/>
    <w:tmpl w:val="D12647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2719CB"/>
    <w:multiLevelType w:val="multilevel"/>
    <w:tmpl w:val="5BF4211E"/>
    <w:lvl w:ilvl="0">
      <w:start w:val="5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BD5762"/>
    <w:multiLevelType w:val="multilevel"/>
    <w:tmpl w:val="29B0C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5C5C2E"/>
    <w:multiLevelType w:val="multilevel"/>
    <w:tmpl w:val="2864E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B7AA4"/>
    <w:rsid w:val="002326BB"/>
    <w:rsid w:val="002F2AF6"/>
    <w:rsid w:val="00473C8F"/>
    <w:rsid w:val="005B7AA4"/>
    <w:rsid w:val="00600A69"/>
    <w:rsid w:val="00A734E4"/>
    <w:rsid w:val="00B17155"/>
    <w:rsid w:val="00BF3BA0"/>
    <w:rsid w:val="00C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0" w:line="262" w:lineRule="auto"/>
      <w:ind w:left="35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auto"/>
      <w:ind w:left="3100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00A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A69"/>
    <w:rPr>
      <w:color w:val="000000"/>
    </w:rPr>
  </w:style>
  <w:style w:type="paragraph" w:styleId="a8">
    <w:name w:val="footer"/>
    <w:basedOn w:val="a"/>
    <w:link w:val="a9"/>
    <w:uiPriority w:val="99"/>
    <w:unhideWhenUsed/>
    <w:rsid w:val="00600A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A6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0" w:line="262" w:lineRule="auto"/>
      <w:ind w:left="35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auto"/>
      <w:ind w:left="3100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00A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A69"/>
    <w:rPr>
      <w:color w:val="000000"/>
    </w:rPr>
  </w:style>
  <w:style w:type="paragraph" w:styleId="a8">
    <w:name w:val="footer"/>
    <w:basedOn w:val="a"/>
    <w:link w:val="a9"/>
    <w:uiPriority w:val="99"/>
    <w:unhideWhenUsed/>
    <w:rsid w:val="00600A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A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E382-C79C-4B16-B1C1-BEABF1B3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2021-08-17T06:40:00Z</cp:lastPrinted>
  <dcterms:created xsi:type="dcterms:W3CDTF">2022-08-04T07:27:00Z</dcterms:created>
  <dcterms:modified xsi:type="dcterms:W3CDTF">2022-08-04T07:27:00Z</dcterms:modified>
</cp:coreProperties>
</file>