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702DB" w14:textId="3DBB0234" w:rsidR="003A0441" w:rsidRPr="002E7EEE" w:rsidRDefault="00DA3060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bookmarkStart w:id="0" w:name="_GoBack"/>
      <w:bookmarkEnd w:id="0"/>
      <w:r w:rsidRPr="002E7EEE">
        <w:rPr>
          <w:rFonts w:hAnsi="Times New Roman" w:cs="Times New Roman"/>
          <w:color w:val="000000"/>
          <w:sz w:val="32"/>
          <w:szCs w:val="32"/>
          <w:lang w:val="ru-RU"/>
        </w:rPr>
        <w:t xml:space="preserve">Муниципальное </w:t>
      </w:r>
      <w:r w:rsidR="002E7EEE" w:rsidRPr="002E7EEE">
        <w:rPr>
          <w:rFonts w:hAnsi="Times New Roman" w:cs="Times New Roman"/>
          <w:color w:val="000000"/>
          <w:sz w:val="32"/>
          <w:szCs w:val="32"/>
          <w:lang w:val="ru-RU"/>
        </w:rPr>
        <w:t>казенное</w:t>
      </w:r>
      <w:r w:rsidRPr="002E7EEE">
        <w:rPr>
          <w:rFonts w:hAnsi="Times New Roman" w:cs="Times New Roman"/>
          <w:color w:val="000000"/>
          <w:sz w:val="32"/>
          <w:szCs w:val="32"/>
          <w:lang w:val="ru-RU"/>
        </w:rPr>
        <w:t xml:space="preserve"> дошкольное образовательное учреждение </w:t>
      </w:r>
      <w:proofErr w:type="spellStart"/>
      <w:r w:rsidR="002E7EEE" w:rsidRPr="002E7EEE">
        <w:rPr>
          <w:rFonts w:hAnsi="Times New Roman" w:cs="Times New Roman"/>
          <w:color w:val="000000"/>
          <w:sz w:val="32"/>
          <w:szCs w:val="32"/>
          <w:lang w:val="ru-RU"/>
        </w:rPr>
        <w:t>Труслейский</w:t>
      </w:r>
      <w:proofErr w:type="spellEnd"/>
      <w:r w:rsidR="002E7EEE" w:rsidRPr="002E7EEE">
        <w:rPr>
          <w:rFonts w:hAnsi="Times New Roman" w:cs="Times New Roman"/>
          <w:color w:val="000000"/>
          <w:sz w:val="32"/>
          <w:szCs w:val="32"/>
          <w:lang w:val="ru-RU"/>
        </w:rPr>
        <w:t xml:space="preserve"> детский сад «Теремок»</w:t>
      </w:r>
    </w:p>
    <w:tbl>
      <w:tblPr>
        <w:tblW w:w="103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67"/>
        <w:gridCol w:w="5757"/>
      </w:tblGrid>
      <w:tr w:rsidR="003A0441" w:rsidRPr="002E7EEE" w14:paraId="7DC552F7" w14:textId="77777777" w:rsidTr="002E7EEE">
        <w:trPr>
          <w:trHeight w:val="1379"/>
        </w:trPr>
        <w:tc>
          <w:tcPr>
            <w:tcW w:w="45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54806" w14:textId="0BF9A862" w:rsidR="003A0441" w:rsidRPr="00CE1BDB" w:rsidRDefault="00DA3060" w:rsidP="002E7EEE">
            <w:pPr>
              <w:rPr>
                <w:lang w:val="ru-RU"/>
              </w:rPr>
            </w:pPr>
            <w:r w:rsidRPr="00CE1B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E1BDB">
              <w:rPr>
                <w:lang w:val="ru-RU"/>
              </w:rPr>
              <w:br/>
            </w:r>
            <w:r w:rsidRPr="00CE1BDB">
              <w:rPr>
                <w:lang w:val="ru-RU"/>
              </w:rPr>
              <w:br/>
            </w:r>
            <w:r w:rsidRPr="00CE1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CE1BDB">
              <w:rPr>
                <w:lang w:val="ru-RU"/>
              </w:rPr>
              <w:br/>
            </w:r>
            <w:r w:rsidR="002E7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МКДОУ </w:t>
            </w:r>
            <w:proofErr w:type="spellStart"/>
            <w:r w:rsidR="002E7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Труслейский</w:t>
            </w:r>
            <w:proofErr w:type="spellEnd"/>
            <w:r w:rsidR="002E7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д/с «Теремок»</w:t>
            </w:r>
            <w:r w:rsidRPr="00CE1BDB">
              <w:rPr>
                <w:lang w:val="ru-RU"/>
              </w:rPr>
              <w:br/>
            </w:r>
            <w:r w:rsidRPr="00CE1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1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01.03.2022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1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12)</w:t>
            </w:r>
          </w:p>
        </w:tc>
        <w:tc>
          <w:tcPr>
            <w:tcW w:w="57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E1B64" w14:textId="7B09844C" w:rsidR="002E7EEE" w:rsidRDefault="002E7EEE" w:rsidP="002E7E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</w:t>
            </w:r>
            <w:r w:rsidR="00DA3060" w:rsidRPr="00CE1B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="00DA306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DA3060" w:rsidRPr="00CE1BDB">
              <w:rPr>
                <w:lang w:val="ru-RU"/>
              </w:rPr>
              <w:br/>
            </w:r>
            <w:r w:rsidR="00DA3060" w:rsidRPr="00CE1BD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 w:rsidR="00DA3060" w:rsidRPr="00CE1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DA3060" w:rsidRPr="00CE1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Труслейский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578FE6C" w14:textId="6965367E" w:rsidR="003A0441" w:rsidRPr="002E7EEE" w:rsidRDefault="002E7EEE" w:rsidP="002E7E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д/с «Теремок» </w:t>
            </w:r>
            <w:r w:rsidR="00DA3060" w:rsidRPr="00CE1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DA306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A3060" w:rsidRPr="00CE1B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01.03.2022 №</w:t>
            </w:r>
            <w:r w:rsidR="00DA306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</w:tbl>
    <w:p w14:paraId="160CD6DA" w14:textId="77777777" w:rsidR="003A0441" w:rsidRPr="00CE1BDB" w:rsidRDefault="003A04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9B2C43" w14:textId="359ABCED" w:rsidR="003A0441" w:rsidRPr="00CE1BDB" w:rsidRDefault="00DA30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1B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1B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2E7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CE1B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</w:t>
      </w:r>
      <w:proofErr w:type="spellStart"/>
      <w:r w:rsidR="002E7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Труслейский</w:t>
      </w:r>
      <w:proofErr w:type="spellEnd"/>
      <w:r w:rsidR="002E7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д/с «Теремок»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14:paraId="2CFDA942" w14:textId="77777777" w:rsidR="003A0441" w:rsidRPr="00CE1BDB" w:rsidRDefault="00DA30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1B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14:paraId="1A53152E" w14:textId="5FB5D944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1.1. Правила приема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>МК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ДОУ </w:t>
      </w:r>
      <w:proofErr w:type="spellStart"/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>Труслейский</w:t>
      </w:r>
      <w:proofErr w:type="spellEnd"/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д/с «Теремок»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— правила) разработаны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Федеральным законом от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29.12.2012 №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273-ФЗ «Об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образовании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Федерации», Порядком приема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обучение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России от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15.05.2020 №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236, Порядком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условиями осуществления перевода обучающихся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образования,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соответствующих уровня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направленности, утвержденным приказом </w:t>
      </w:r>
      <w:proofErr w:type="spell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России от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28.12.2015 №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1527,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уставом </w:t>
      </w:r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>МК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ДОУ </w:t>
      </w:r>
      <w:proofErr w:type="spellStart"/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>Труслейский</w:t>
      </w:r>
      <w:proofErr w:type="spellEnd"/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д/с «Теремок»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(далее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— детский сад).</w:t>
      </w:r>
      <w:proofErr w:type="gramEnd"/>
    </w:p>
    <w:p w14:paraId="00605524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1.2. Правила определяют требования к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процедуре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условиям зачисления граждан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РФ (далее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— ребенок, дети)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для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обучения по</w:t>
      </w:r>
      <w:proofErr w:type="gramEnd"/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образования, дополнительным общеразвивающим программам, 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также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группу (группы)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присмотру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уходу без реализации образовательной программы дошкольного образования.</w:t>
      </w:r>
    </w:p>
    <w:p w14:paraId="0AAEE7E0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1.3. Прием иностранных граждан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лиц без гражданства,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том числе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числа соотечественников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рубежом,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счет средств бюджетных ассигнований осуществляется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международными договорами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РФ, законодательством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РФ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настоящими правилами.</w:t>
      </w:r>
    </w:p>
    <w:p w14:paraId="73022CC7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lastRenderedPageBreak/>
        <w:t>1.4. Детский сад обеспечивает прием всех граждан, имеющих право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получение дошкольного образования,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том числе прием граждан, имеющих право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получение дошкольного образования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проживающих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территории,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которой закреплен детский сад (далее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— закрепленная территория).</w:t>
      </w:r>
    </w:p>
    <w:p w14:paraId="357CC38C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2. Организация приема на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обучение</w:t>
      </w:r>
    </w:p>
    <w:p w14:paraId="0E66A6C2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2.1. Прием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осуществляется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течение календарного года при наличии свободных мест.</w:t>
      </w:r>
    </w:p>
    <w:p w14:paraId="13180C3D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2.2. Детский сад осуществляет прием всех детей, имеющих право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получение дошкольного образования,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возрасте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двух месяцев.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14:paraId="1C9A36A3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2.3. Прием детей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ограниченными возможностями здоровья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адаптированным образовательным программам осуществляется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согласия родителей (законных представителей)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14:paraId="632EC0B6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2.4. Прием заявлений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 осуществляется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сентября текущего года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марта следующего года.</w:t>
      </w:r>
    </w:p>
    <w:p w14:paraId="13A3FA7C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2.5.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график приема заявлений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14:paraId="14CD1DE6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2.6. Приказ, указанный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пункте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2.5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правил, размещается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информационном стенде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детском саду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официальном сайте детского сада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сети «Интернет»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течение трех рабочих дней со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дня его издания.</w:t>
      </w:r>
    </w:p>
    <w:p w14:paraId="1C00B289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2.7.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прием, обеспечивает своевременное размещение на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br/>
        <w:t>информационном стенде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детском саду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официальном сайте детского сада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сети «Интернет»:</w:t>
      </w:r>
    </w:p>
    <w:p w14:paraId="61CDEB2A" w14:textId="55FF8173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распорядительного акта Управления образования города </w:t>
      </w:r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>Инза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закреплении образовательных организаций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конкретными территориями;</w:t>
      </w:r>
    </w:p>
    <w:p w14:paraId="33C38958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E7EEE">
        <w:rPr>
          <w:rFonts w:ascii="Times New Roman" w:hAnsi="Times New Roman" w:cs="Times New Roman"/>
          <w:sz w:val="24"/>
          <w:szCs w:val="24"/>
        </w:rPr>
        <w:t>настоящих</w:t>
      </w:r>
      <w:proofErr w:type="spellEnd"/>
      <w:proofErr w:type="gramEnd"/>
      <w:r w:rsidRPr="002E7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EEE">
        <w:rPr>
          <w:rFonts w:ascii="Times New Roman" w:hAnsi="Times New Roman" w:cs="Times New Roman"/>
          <w:sz w:val="24"/>
          <w:szCs w:val="24"/>
        </w:rPr>
        <w:t>правил</w:t>
      </w:r>
      <w:proofErr w:type="spellEnd"/>
      <w:r w:rsidRPr="002E7EEE">
        <w:rPr>
          <w:rFonts w:ascii="Times New Roman" w:hAnsi="Times New Roman" w:cs="Times New Roman"/>
          <w:sz w:val="24"/>
          <w:szCs w:val="24"/>
        </w:rPr>
        <w:t>;</w:t>
      </w:r>
    </w:p>
    <w:p w14:paraId="6F78BBB3" w14:textId="198B1AF9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копии устава </w:t>
      </w:r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>МК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ДОУ </w:t>
      </w:r>
      <w:proofErr w:type="spellStart"/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>Труслейский</w:t>
      </w:r>
      <w:proofErr w:type="spellEnd"/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«Теремок»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, лицензии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других документов, регламентирующих организацию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осуществление образовательной деятельности, права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обязанности воспитанников;</w:t>
      </w:r>
    </w:p>
    <w:p w14:paraId="05C5ADDA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информации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сроках приема документов, графика приема документов;</w:t>
      </w:r>
    </w:p>
    <w:p w14:paraId="0BAB465C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примерных форм заявлений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образцов их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заполнения;</w:t>
      </w:r>
    </w:p>
    <w:p w14:paraId="44B6F9CF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формы заявления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зачислении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 (далее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— другая организация),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образца ее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заполнения;</w:t>
      </w:r>
    </w:p>
    <w:p w14:paraId="3A9A517E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формы заявления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образца ее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заполнения;</w:t>
      </w:r>
    </w:p>
    <w:p w14:paraId="4D3519B4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информации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направлениях обучения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не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позднее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чем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календарных дней до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начала приема документов;</w:t>
      </w:r>
    </w:p>
    <w:p w14:paraId="0927DA72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дополнительной информации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текущему приему.</w:t>
      </w:r>
    </w:p>
    <w:p w14:paraId="58F408E6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2.8. Выбор языка образования, изучаемых родного языка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числа языков народов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РФ,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РФ осуществляется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обучение.</w:t>
      </w:r>
    </w:p>
    <w:p w14:paraId="25065651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3. Порядок зачисления на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обучение</w:t>
      </w:r>
      <w:proofErr w:type="gramEnd"/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основным образовательным программам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дошкольного образования и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в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группу (группы) по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присмотру и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уходу без реализации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образовательной программы </w:t>
      </w:r>
    </w:p>
    <w:p w14:paraId="7F2A3771" w14:textId="52C40829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3.1.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детей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образования, 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также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группу (группы)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уходу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присмотру без реализации образовательной программы осуществляется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направлению Управления образования города </w:t>
      </w:r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>Инза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,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личному заявлению родителя (законного представителя) ребенка при 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РФ.</w:t>
      </w:r>
    </w:p>
    <w:p w14:paraId="119DD7F9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Форма заявления утверждается заведующим детским садом.</w:t>
      </w:r>
    </w:p>
    <w:p w14:paraId="6F7330EA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3.2. Для зачисления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14:paraId="31286976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свидетельство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рождении ребенка или для иностранных граждан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лиц без гражданства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— докумен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т(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>-ы), удостоверяющий(е) личность ребенка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подтверждающий(е) законность представления прав ребенка;</w:t>
      </w:r>
    </w:p>
    <w:p w14:paraId="76628F6F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свидетельство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регистрации ребенка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месту жительства или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месту пребывания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закрепленной территории или документ, содержащий сведения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месте пребывания, месте фактического проживания ребенка.</w:t>
      </w:r>
    </w:p>
    <w:p w14:paraId="3E257EAD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EEE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2E7EEE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2E7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EEE">
        <w:rPr>
          <w:rFonts w:ascii="Times New Roman" w:hAnsi="Times New Roman" w:cs="Times New Roman"/>
          <w:sz w:val="24"/>
          <w:szCs w:val="24"/>
        </w:rPr>
        <w:t>необходимости</w:t>
      </w:r>
      <w:proofErr w:type="spellEnd"/>
      <w:r w:rsidRPr="002E7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EEE">
        <w:rPr>
          <w:rFonts w:ascii="Times New Roman" w:hAnsi="Times New Roman" w:cs="Times New Roman"/>
          <w:sz w:val="24"/>
          <w:szCs w:val="24"/>
        </w:rPr>
        <w:t>родители</w:t>
      </w:r>
      <w:proofErr w:type="spellEnd"/>
      <w:r w:rsidRPr="002E7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EEE">
        <w:rPr>
          <w:rFonts w:ascii="Times New Roman" w:hAnsi="Times New Roman" w:cs="Times New Roman"/>
          <w:sz w:val="24"/>
          <w:szCs w:val="24"/>
        </w:rPr>
        <w:t>предъявляют</w:t>
      </w:r>
      <w:proofErr w:type="spellEnd"/>
      <w:r w:rsidRPr="002E7EEE">
        <w:rPr>
          <w:rFonts w:ascii="Times New Roman" w:hAnsi="Times New Roman" w:cs="Times New Roman"/>
          <w:sz w:val="24"/>
          <w:szCs w:val="24"/>
        </w:rPr>
        <w:t>:</w:t>
      </w:r>
    </w:p>
    <w:p w14:paraId="3F79754F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E7EEE"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proofErr w:type="gramEnd"/>
      <w:r w:rsidRPr="002E7E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EEE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spellEnd"/>
      <w:r w:rsidRPr="002E7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EEE">
        <w:rPr>
          <w:rFonts w:ascii="Times New Roman" w:hAnsi="Times New Roman" w:cs="Times New Roman"/>
          <w:sz w:val="24"/>
          <w:szCs w:val="24"/>
        </w:rPr>
        <w:t>установление</w:t>
      </w:r>
      <w:proofErr w:type="spellEnd"/>
      <w:r w:rsidRPr="002E7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EEE">
        <w:rPr>
          <w:rFonts w:ascii="Times New Roman" w:hAnsi="Times New Roman" w:cs="Times New Roman"/>
          <w:sz w:val="24"/>
          <w:szCs w:val="24"/>
        </w:rPr>
        <w:t>опеки</w:t>
      </w:r>
      <w:proofErr w:type="spellEnd"/>
      <w:r w:rsidRPr="002E7EEE">
        <w:rPr>
          <w:rFonts w:ascii="Times New Roman" w:hAnsi="Times New Roman" w:cs="Times New Roman"/>
          <w:sz w:val="24"/>
          <w:szCs w:val="24"/>
        </w:rPr>
        <w:t>;</w:t>
      </w:r>
    </w:p>
    <w:p w14:paraId="319635F6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документ психолого-медико-педагогической комиссии;</w:t>
      </w:r>
    </w:p>
    <w:p w14:paraId="6AA0E52C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потребность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обучении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группе оздоровительной направленности.</w:t>
      </w:r>
    </w:p>
    <w:p w14:paraId="3984BBC6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3.4.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Для зачисления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родители (законные представители) детей, не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являющихся гражданами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пребывание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РФ (виза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—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случае прибытия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Россию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порядке, требующем получения визы,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(или) миграционная карта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отметкой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въезде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Россию (за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исключением граждан Республики Беларусь), вид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жительство или разрешение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временное проживание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России, иные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документы, предусмотренные федеральным законом или международным договором РФ).</w:t>
      </w:r>
    </w:p>
    <w:p w14:paraId="34247F42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Иностранные граждане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лица без гражданства все документы представляют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русском языке или вместе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нотариально заверенным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установленном порядке переводом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русский язык.</w:t>
      </w:r>
    </w:p>
    <w:p w14:paraId="7732E921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lastRenderedPageBreak/>
        <w:t>3.5.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детском саду.</w:t>
      </w:r>
    </w:p>
    <w:p w14:paraId="7726953D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3.6. Прием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другой организации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инициативе родителей (законных представителей) осуществляется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личному заявлению родителей (законных представителей) ребенка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зачислении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14:paraId="1E3847EA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Форма заявления утверждается заведующим детским садом.</w:t>
      </w:r>
    </w:p>
    <w:p w14:paraId="702B8E22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3.7. Для зачисления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другой организации родители (законные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br/>
        <w:t>представители) несовершеннолетних дополнительно предъявляют личное дело обучающегося.</w:t>
      </w:r>
    </w:p>
    <w:p w14:paraId="51F89C0C" w14:textId="5CF20392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3.8. Должностное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при приеме заявления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зачислении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другой организации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инициативе родителей проверяет представленное личное дело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наличие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нем документов, требуемых при зачислении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proofErr w:type="gramEnd"/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образовательным программам дошкольного образования.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При отсутствии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личном деле копий документов, необходимых для приема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Порядком приема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России от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15.05.2020 №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236 «Об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утверждении Порядка приема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образовательным программам дошкольного </w:t>
      </w:r>
      <w:r w:rsidR="002E7EEE"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должностное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составляет акт, содержащий информацию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регистрационном номере заявления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зачислении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перечне недостающих документов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>. Акт составляется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двух экземплярах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лица, ответственного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представленное личное дело, второй передается заявителю.</w:t>
      </w:r>
    </w:p>
    <w:p w14:paraId="49874F33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вправе запросить недостающие документы у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течение 14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календарных дней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даты составления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акта.</w:t>
      </w:r>
    </w:p>
    <w:p w14:paraId="66F6455F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lastRenderedPageBreak/>
        <w:t>Отсутствие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личном деле документов, требуемых для зачисления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сад, не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является основанием для отказа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зачислении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перевода.</w:t>
      </w:r>
    </w:p>
    <w:p w14:paraId="10D0324B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3.9.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также факта родственных отношений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полномочий законного представителя.</w:t>
      </w:r>
    </w:p>
    <w:p w14:paraId="1E26267D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3.10.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При приеме заявления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(заявления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другой организации) должностное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знакомит родителей (законных представителей)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уставом детского сада, лицензией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иными документами, регламентирующими организацию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осуществление образовательной деятельности, права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обязанности обучающихся.</w:t>
      </w:r>
      <w:proofErr w:type="gramEnd"/>
    </w:p>
    <w:p w14:paraId="389F4893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документами, указанными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пункте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3.10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правил, фиксируется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заявлении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14:paraId="51B00DF6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3.12.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осуществляет регистрацию поданных заявлений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(заявлений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другой организации)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копий документов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журнале приема заявлений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приеме,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чем родителям (законным представителям) выдается расписка.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расписке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указывает регистрационный номер заявления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 ребенка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заявлением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или заявлением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зачислении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другой организации, включаются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документов.</w:t>
      </w:r>
    </w:p>
    <w:p w14:paraId="6A14790C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бумажном носителе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 (или)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электронной форме через единый портал 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lastRenderedPageBreak/>
        <w:t>государственных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муниципальных услуг (функций)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(или) региональный портал государственных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муниципальных услуг (функций).</w:t>
      </w:r>
    </w:p>
    <w:p w14:paraId="2E74A3AB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3.14.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течение 5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рабочих дней заключается договор об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образовании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присмотру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уходу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группах без реализации образовательной программы).</w:t>
      </w:r>
    </w:p>
    <w:p w14:paraId="4BB79696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3.15. Зачисление ребенка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оформляется приказом руководителя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течение трех рабочих дней после заключения договора, указанного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пункте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3.14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правил.</w:t>
      </w:r>
    </w:p>
    <w:p w14:paraId="5D18CC8F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3.16.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трехдневный срок после издания приказа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зачислении размещает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приказ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зачислении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информационном стенде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обеспечивает размещение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официальном сайте детского сада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указанную возрастную группу.</w:t>
      </w:r>
    </w:p>
    <w:p w14:paraId="1B6C8283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3.17.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каждого зачисленного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ребенка,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исключением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зачисленных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другой организации, формируется личное дело,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котором хранятся все полученные при приеме документы.</w:t>
      </w:r>
    </w:p>
    <w:p w14:paraId="2CD79908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4. Особенности зачисления на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обучение</w:t>
      </w:r>
      <w:proofErr w:type="gramEnd"/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основным образовательным программам дошкольного образования и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в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группу (группы) по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присмотру и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уходу без реализации образовательной программы в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порядке перевода из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другой организации по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решению учредителя </w:t>
      </w:r>
    </w:p>
    <w:p w14:paraId="66169FA5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4.1. Прием детей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proofErr w:type="gramEnd"/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образования, 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также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группу (группы)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уходу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присмотру без реализации программы дошкольного образования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другой организации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решению учредителя осуществляется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условиях, установленных законодательством РФ.</w:t>
      </w:r>
    </w:p>
    <w:p w14:paraId="0CF771AF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4.2. Прием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осуществляется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14:paraId="0BD0F9E7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lastRenderedPageBreak/>
        <w:t>4.3.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принимает от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исходной организации личные дела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письменные согласия родителей (законных представителей)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соответствии со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списочным составом обучающихся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акту приема-передачи. При приеме каждое личное дело проверяется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наличие документов, обязательных для приема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proofErr w:type="gramEnd"/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образования.</w:t>
      </w:r>
    </w:p>
    <w:p w14:paraId="6B0FD6A7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4.4.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случае отсутствия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личном деле документов, которые предусмотрены Порядком приема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России от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15.05.2020 №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236 «Об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утверждении Порядка приема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обучающемся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списочном составе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делает соответствующую отметку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акте приема-передачи.</w:t>
      </w:r>
      <w:proofErr w:type="gramEnd"/>
    </w:p>
    <w:p w14:paraId="59AAA64C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 документов, готовит сопроводительное письмо к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акту приема-передачи личных дел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перечнем недостающей информации, документов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передает его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журнале исходящих документов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примечаниями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сопроводительное письмо направляются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адрес исходной образовательной организации.</w:t>
      </w:r>
    </w:p>
    <w:p w14:paraId="02BAA587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4.5.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когда недостающие документы от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исходной организации не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получены, лицо, ответственное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прием, запрашивает недостающие документы у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представления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документов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личное дело обучающегося включается выписка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акта приема-передачи личных дел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перечнем недостающих документов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ссылкой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дату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номер сопроводительного письма.</w:t>
      </w:r>
    </w:p>
    <w:p w14:paraId="4D6CDF71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4.6.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основании представленных исходной организацией документов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образовании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присмотру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уходу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группах без реализации образовательной программы).</w:t>
      </w:r>
    </w:p>
    <w:p w14:paraId="64C4E31E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lastRenderedPageBreak/>
        <w:t>4.7. Зачисление ребенка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детский сад оформляется приказом руководителя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течение трех рабочих дней после заключения договора.</w:t>
      </w:r>
    </w:p>
    <w:p w14:paraId="7049EA69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4.8.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основании полученных личных дел ответственное должностное лицо формирует новые личные дела, 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включающие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том числе выписку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приказа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зачислении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14:paraId="5EB2A94A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5. Прием на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7EE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дополнительным общеразвивающим программам </w:t>
      </w:r>
    </w:p>
    <w:p w14:paraId="07157280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5.1. Количество мест для обучения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14:paraId="5CD63A37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Количество мест для обучения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счет средств физических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 (или) юридических лиц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договорам об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позднее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чем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календарных дней до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начала приема документов.</w:t>
      </w:r>
    </w:p>
    <w:p w14:paraId="21844625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5.2.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места проживания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14:paraId="6A83BE13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5.3. Прием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уровню образования.</w:t>
      </w:r>
    </w:p>
    <w:p w14:paraId="5B1FC76D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5.4.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приеме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области физической культуры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конкретным видам деятельности.</w:t>
      </w:r>
    </w:p>
    <w:p w14:paraId="6D328958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5.5. Прием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 осуществляется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личному заявлению родителя (законного представителя) ребенка.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случае приема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договорам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об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оказании платных образовательных 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lastRenderedPageBreak/>
        <w:t>услуг прием осуществляется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14:paraId="46CBF2A0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5.6. Для зачисления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заявлением представляют оригинал свидетельства 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рождении или документ, подтверждающий родство заявителя,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14:paraId="1927AF22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5.7. Родители (законные представители) детей, не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являющихся гражданами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РФ, родители (законные представители) несовершеннолетних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правил,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14:paraId="22765803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5.8. Для зачисления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дополнительным общеразвивающим программам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области физической культуры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медицинского учреждения об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отсутствии медицинских противопоказаний к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занятию конкретным видом спорта, указанным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заявлении.</w:t>
      </w:r>
    </w:p>
    <w:p w14:paraId="311B2875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5.9. Ознакомление родителей (законных представителей) с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уставом детского сада, лицензией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иными документами, регламентирующими организацию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осуществление образовательной деятельности, права и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обязанности обучающихся, осуществляется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порядке, предусмотренном разделом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правил.</w:t>
      </w:r>
    </w:p>
    <w:p w14:paraId="79EBE146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5.10. Прием заявлений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обучение, их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регистрация осуществляются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порядке, предусмотренном разделом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правил.</w:t>
      </w:r>
    </w:p>
    <w:p w14:paraId="692E3349" w14:textId="77777777" w:rsidR="003A0441" w:rsidRPr="002E7EEE" w:rsidRDefault="00DA3060" w:rsidP="002E7EEE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7EEE">
        <w:rPr>
          <w:rFonts w:ascii="Times New Roman" w:hAnsi="Times New Roman" w:cs="Times New Roman"/>
          <w:sz w:val="24"/>
          <w:szCs w:val="24"/>
          <w:lang w:val="ru-RU"/>
        </w:rPr>
        <w:t>5.11. Зачисление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за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E7EEE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договорам</w:t>
      </w:r>
      <w:proofErr w:type="gramEnd"/>
      <w:r w:rsidRPr="002E7EEE">
        <w:rPr>
          <w:rFonts w:ascii="Times New Roman" w:hAnsi="Times New Roman" w:cs="Times New Roman"/>
          <w:sz w:val="24"/>
          <w:szCs w:val="24"/>
          <w:lang w:val="ru-RU"/>
        </w:rPr>
        <w:t xml:space="preserve"> об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оказании платных образовательных услуг осуществляется в</w:t>
      </w:r>
      <w:r w:rsidRPr="002E7EEE">
        <w:rPr>
          <w:rFonts w:ascii="Times New Roman" w:hAnsi="Times New Roman" w:cs="Times New Roman"/>
          <w:sz w:val="24"/>
          <w:szCs w:val="24"/>
        </w:rPr>
        <w:t> </w:t>
      </w:r>
      <w:r w:rsidRPr="002E7EEE">
        <w:rPr>
          <w:rFonts w:ascii="Times New Roman" w:hAnsi="Times New Roman" w:cs="Times New Roman"/>
          <w:sz w:val="24"/>
          <w:szCs w:val="24"/>
          <w:lang w:val="ru-RU"/>
        </w:rPr>
        <w:t>порядке, предусмотренном локальным нормативным актом детского сада.</w:t>
      </w:r>
    </w:p>
    <w:sectPr w:rsidR="003A0441" w:rsidRPr="002E7EE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D1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600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C720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7EEE"/>
    <w:rsid w:val="003514A0"/>
    <w:rsid w:val="003A0441"/>
    <w:rsid w:val="004F7E17"/>
    <w:rsid w:val="005A05CE"/>
    <w:rsid w:val="005C779E"/>
    <w:rsid w:val="00653AF6"/>
    <w:rsid w:val="00A078BA"/>
    <w:rsid w:val="00B73A5A"/>
    <w:rsid w:val="00CE1BDB"/>
    <w:rsid w:val="00DA306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86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E7EEE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E7EEE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2797</Words>
  <Characters>15948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dc:description>Подготовлено экспертами Актион-МЦФЭР</dc:description>
  <cp:lastModifiedBy>user</cp:lastModifiedBy>
  <cp:revision>2</cp:revision>
  <dcterms:created xsi:type="dcterms:W3CDTF">2022-06-15T09:55:00Z</dcterms:created>
  <dcterms:modified xsi:type="dcterms:W3CDTF">2022-06-15T09:55:00Z</dcterms:modified>
</cp:coreProperties>
</file>