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28F" w:rsidRDefault="000B313D" w:rsidP="0040428F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9896FC2" wp14:editId="38C3EC73">
            <wp:extent cx="5940425" cy="832886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28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0428F">
        <w:rPr>
          <w:rFonts w:ascii="Times New Roman" w:hAnsi="Times New Roman" w:cs="Times New Roman"/>
          <w:sz w:val="24"/>
          <w:szCs w:val="24"/>
        </w:rPr>
        <w:t>К работе по наставничеству могут привлекаться также ветераны организации.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2.3. Наставничество устанавливается продолжительностью от одного месяца до одного года в зависимости от степени профессиональной подготовки лица, в отношении которого осуществляется наставничество.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lastRenderedPageBreak/>
        <w:t>2.4. Число лиц, в отношении которых наставник одновременно осуществляет наставничество, определяется в зависимости от его профессиональной подготовки, опыта наставнической деятельности и объема выполняемой работы. Максимальное число лиц, в отношении которых наставник одновременно осуществляет наставничество, не может превышать трех.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2.5. Назначение наставника осуществляется на добровольной основе с обязательным письменным согласием лица, назначаемого наставником, и лица, в отношении которого осуществляется наставничество.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2.6. Утверждение кандидатуры наставника осуществляется не позднее 30 календарных дней со дня фактического допущения к работе лица, в отношении которого осуществляется наставничество.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2.7. Утверждение кандидатуры наставника осуществляется приказом </w:t>
      </w:r>
      <w:r w:rsidR="00CA5E5A">
        <w:rPr>
          <w:rFonts w:ascii="Times New Roman" w:hAnsi="Times New Roman" w:cs="Times New Roman"/>
          <w:sz w:val="24"/>
          <w:szCs w:val="24"/>
        </w:rPr>
        <w:t>руководителя организаци</w:t>
      </w:r>
      <w:r w:rsidRPr="0040428F">
        <w:rPr>
          <w:rFonts w:ascii="Times New Roman" w:hAnsi="Times New Roman" w:cs="Times New Roman"/>
          <w:sz w:val="24"/>
          <w:szCs w:val="24"/>
        </w:rPr>
        <w:t>и.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2.8. Замена наставника </w:t>
      </w:r>
      <w:r w:rsidR="00CA5E5A" w:rsidRPr="0040428F">
        <w:rPr>
          <w:rFonts w:ascii="Times New Roman" w:hAnsi="Times New Roman" w:cs="Times New Roman"/>
          <w:sz w:val="24"/>
          <w:szCs w:val="24"/>
        </w:rPr>
        <w:t xml:space="preserve">осуществляется приказом организации </w:t>
      </w:r>
      <w:r w:rsidR="00CA5E5A">
        <w:rPr>
          <w:rFonts w:ascii="Times New Roman" w:hAnsi="Times New Roman" w:cs="Times New Roman"/>
          <w:sz w:val="24"/>
          <w:szCs w:val="24"/>
        </w:rPr>
        <w:t xml:space="preserve">и </w:t>
      </w:r>
      <w:r w:rsidRPr="0040428F">
        <w:rPr>
          <w:rFonts w:ascii="Times New Roman" w:hAnsi="Times New Roman" w:cs="Times New Roman"/>
          <w:sz w:val="24"/>
          <w:szCs w:val="24"/>
        </w:rPr>
        <w:t>производится в следующих случаях: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прекращение трудового договора с наставником;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перевод наставника или лица, в отношении которого осуществляется наставничество, на иную должность (профессию) или в другое структурное подразделение организации;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просьба наставника или лица, в отношении которого осуществляется наставничество;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неисполнение наставником функций наставничества или своих должностных обязанностей;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возникновение иных обстоятельств, препятствующих осуществлению наставничества.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2.9. Срок наставничества, определенный приказом организации или иным документом, предусмотренным локальными актами организации,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40428F" w:rsidRPr="0040428F">
        <w:rPr>
          <w:rFonts w:ascii="Times New Roman" w:hAnsi="Times New Roman" w:cs="Times New Roman"/>
          <w:sz w:val="24"/>
          <w:szCs w:val="24"/>
        </w:rPr>
        <w:t>. Исходя из потребности лица, в отношении которого осуществляется наставничество, в профессиональных знаниях и навыках, а также в соответствии с уровнем его начальной подготовки и опытом работы наставник составляет индивидуальный план прохождения наставничества (далее - индивидуальный план).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Индивидуальный план может включать: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мероприятия по ознакомлению лица, в отношении которого осуществляется наставничество, с рабочим местом и коллективом;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мероприятия по ознакомлению лица, в отношении которого осуществляется наставничество, с должностными обязанностями, квалификационными требованиями;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совокупность мер по профессиональной и должностной адаптации лица, в отношении которого осуществляется наставничество;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изучение теоретических и практических вопросов, касающихся исполнения должностных обязанностей;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выполнение лицом, в отношении которого осуществляется наставничество, практических заданий;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перечень мер по закреплению лицом, в отношении которого осуществляется наставничество, профессиональных знаний и навыков;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перечень мер по содействию в выполнении должностных обязанностей;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другие мероприятия по наставничеству.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40428F" w:rsidRPr="0040428F">
        <w:rPr>
          <w:rFonts w:ascii="Times New Roman" w:hAnsi="Times New Roman" w:cs="Times New Roman"/>
          <w:sz w:val="24"/>
          <w:szCs w:val="24"/>
        </w:rPr>
        <w:t>. Индивидуальный план составляется наставником не позднее 10 дней со дня утверждения его кандидатуры приказом организации.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. Лицо, в отношении которого осуществляется наставничество, знакомится с </w:t>
      </w:r>
      <w:r w:rsidR="0040428F" w:rsidRPr="0040428F">
        <w:rPr>
          <w:rFonts w:ascii="Times New Roman" w:hAnsi="Times New Roman" w:cs="Times New Roman"/>
          <w:sz w:val="24"/>
          <w:szCs w:val="24"/>
        </w:rPr>
        <w:lastRenderedPageBreak/>
        <w:t>индивидуальным планом.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40428F" w:rsidRPr="0040428F">
        <w:rPr>
          <w:rFonts w:ascii="Times New Roman" w:hAnsi="Times New Roman" w:cs="Times New Roman"/>
          <w:sz w:val="24"/>
          <w:szCs w:val="24"/>
        </w:rPr>
        <w:t>. В зависимости от производственных условий наставник и лицо, в отношении которого осуществляется наставничество, могут быть периодически освобождены от выполнения непосредственных должностных обязанностей с сохранением заработной платы для проведения индивидуальных занятий, тренингов и иных мероприятий по индивидуальному плану.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40428F" w:rsidRPr="0040428F">
        <w:rPr>
          <w:rFonts w:ascii="Times New Roman" w:hAnsi="Times New Roman" w:cs="Times New Roman"/>
          <w:sz w:val="24"/>
          <w:szCs w:val="24"/>
        </w:rPr>
        <w:t>. В течение 10 дней по завершении наставничества наставник составляет отчет о выполнении индивидуального плана лицом, в отношении которого осуществлялось наставничество, в том числе содержащий рекомендации по его дальнейшему профессиональному развитию.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40428F" w:rsidRPr="0040428F">
        <w:rPr>
          <w:rFonts w:ascii="Times New Roman" w:hAnsi="Times New Roman" w:cs="Times New Roman"/>
          <w:sz w:val="24"/>
          <w:szCs w:val="24"/>
        </w:rPr>
        <w:t>. Результатами эффективной работы наставника считаются: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формирование у лица, в отношении которого осуществлялось наставничество, практических навыков выполнения должностных обязанностей;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применение лицом, в отношении которого осуществлялось наставничество, рациональных и безопасных приемов и методов труда;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освоение и использование лицом, в отношении которого осуществлялось 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выполнении должностных обязанностей;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положительная мотивация к профессиональной деятельности и профессиональному развитию;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самостоятельность лица, в отношении которого осуществлялось наставничество, при принятии решений и выполнении им должностных обязанностей;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дисциплинированность и исполнительность при выполнении распоряжений и указаний, связанных с выполнением должностных обязанностей.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="0040428F" w:rsidRPr="0040428F">
        <w:rPr>
          <w:rFonts w:ascii="Times New Roman" w:hAnsi="Times New Roman" w:cs="Times New Roman"/>
          <w:sz w:val="24"/>
          <w:szCs w:val="24"/>
        </w:rPr>
        <w:t>. В целях поощрения наставника за осуществление наставничества работодатель вправе предусмотреть: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доплату, размер которой устанавливается локальными нормативными актами организации в соответствии с действующим законодательством Российской Федерации;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объявление благодарности, награждени</w:t>
      </w:r>
      <w:r>
        <w:rPr>
          <w:rFonts w:ascii="Times New Roman" w:hAnsi="Times New Roman" w:cs="Times New Roman"/>
          <w:sz w:val="24"/>
          <w:szCs w:val="24"/>
        </w:rPr>
        <w:t>е грамотой организации</w:t>
      </w:r>
      <w:r w:rsidR="0040428F" w:rsidRPr="0040428F">
        <w:rPr>
          <w:rFonts w:ascii="Times New Roman" w:hAnsi="Times New Roman" w:cs="Times New Roman"/>
          <w:sz w:val="24"/>
          <w:szCs w:val="24"/>
        </w:rPr>
        <w:t>;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помещение фотографии наставника на доску почета организации;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</w:t>
      </w:r>
      <w:r w:rsidR="0040428F" w:rsidRPr="0040428F">
        <w:rPr>
          <w:rFonts w:ascii="Times New Roman" w:hAnsi="Times New Roman" w:cs="Times New Roman"/>
          <w:sz w:val="24"/>
          <w:szCs w:val="24"/>
        </w:rPr>
        <w:t>. За ненадлежащее исполнение обязанностей наставник может быть привлечен к дисциплинарной ответственности.</w:t>
      </w: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0428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3. Руководство наставничеством</w:t>
      </w: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6224" w:rsidRDefault="0040428F" w:rsidP="000262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3.1. </w:t>
      </w:r>
      <w:r w:rsidR="00026224">
        <w:rPr>
          <w:rFonts w:ascii="Times New Roman" w:hAnsi="Times New Roman" w:cs="Times New Roman"/>
          <w:sz w:val="24"/>
          <w:szCs w:val="24"/>
        </w:rPr>
        <w:t>заведующий ДОУ представляет назначенного молодого специалиста педагогам, объявляет приказ о закреплении за ним наставника.</w:t>
      </w:r>
    </w:p>
    <w:p w:rsidR="00026224" w:rsidRDefault="00026224" w:rsidP="000262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3.2.Организация работы наставников и контроль их деятельности возлагается на старшего воспитателя.</w:t>
      </w:r>
    </w:p>
    <w:p w:rsidR="00026224" w:rsidRDefault="00026224" w:rsidP="000262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Старший воспитатель обязан: </w:t>
      </w:r>
    </w:p>
    <w:p w:rsidR="00026224" w:rsidRDefault="00026224" w:rsidP="000262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создать необходимые условия для совместной работы молодого специалиста и его наставника;</w:t>
      </w:r>
    </w:p>
    <w:p w:rsidR="00026224" w:rsidRDefault="00026224" w:rsidP="000262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0DD2">
        <w:rPr>
          <w:rFonts w:ascii="Times New Roman" w:hAnsi="Times New Roman" w:cs="Times New Roman"/>
          <w:sz w:val="24"/>
          <w:szCs w:val="24"/>
        </w:rPr>
        <w:t>посещать отдельные занятия, организованные наставником и молодым специалистом;</w:t>
      </w:r>
    </w:p>
    <w:p w:rsidR="002B0DD2" w:rsidRDefault="002B0DD2" w:rsidP="000262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2B0DD2" w:rsidRDefault="002B0DD2" w:rsidP="000262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изучать обобщать и распространять положительный опыт наставничества в организации, осуществляющей образовательную деятельность;</w:t>
      </w:r>
    </w:p>
    <w:p w:rsidR="002B0DD2" w:rsidRDefault="002B0DD2" w:rsidP="000262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вносить предложения о применении мер поощрения наставников;</w:t>
      </w:r>
    </w:p>
    <w:p w:rsidR="002B0DD2" w:rsidRDefault="002B0DD2" w:rsidP="000262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-рассмотреть индивидуальный план работы наставника;</w:t>
      </w:r>
    </w:p>
    <w:p w:rsidR="002B0DD2" w:rsidRDefault="002B0DD2" w:rsidP="000262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систематический контроль работы наставника;</w:t>
      </w:r>
    </w:p>
    <w:p w:rsidR="002B0DD2" w:rsidRPr="0040428F" w:rsidRDefault="002B0DD2" w:rsidP="0002622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систематически заслушивать отчеты молодого специалиста и наставника.</w:t>
      </w: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0428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4. Права и обязанности наставника</w:t>
      </w: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Default="0040428F" w:rsidP="0040428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4.1. Наставник имеет право:</w:t>
      </w:r>
    </w:p>
    <w:p w:rsidR="00C36E71" w:rsidRDefault="00C36E71" w:rsidP="0040428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привлекать с согласия старшего воспитателя других работников для оказания помощи молодому специалисту;</w:t>
      </w:r>
    </w:p>
    <w:p w:rsidR="00C36E71" w:rsidRPr="0040428F" w:rsidRDefault="00C36E71" w:rsidP="0040428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требовать рабочие отчеты у молодого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специалиста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в устной, так и в письменной форме.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4.2. Наставник обязан: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руководствоваться требованиями законодательства Российской Федерации и локальных нормативных актов организации при осуществлении наставнической деятельности;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способствовать формированию у лица, в отношении которого осуществляется наставничество, высоких профессиональных и морально-психологических качеств;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оказывать содействие лицу, в отношении которого осуществляется наставничество, в исполнении его должностных обязанностей, ознакомлении с основными направлениями деятельности, полномочиями и организацией работы в организации, основами корпоративной культуры;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оказывать содействие лицу, в отношении которого осуществляется наставничество, в изучении законодательства Российской Федерации и локальных нормативных актов организации, регламентирующих исполнение должностных обязанностей лица, в отношении которого осуществляется наставничество;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способствовать освоению лицом, в отношении которого осуществляется наставничество, практических приемов и способов качественного выполнения своих должностных обязанностей, устранению допущенных ошибок;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передавать лицу, в отношении которого осуществляется наставничество, накопленный опыт профессионального мастерства, обучать наиболее рациональным приемам, передовым и безопасным методам работы;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привлекать к участию в общественной жизни коллектива организации;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воспитывать у лица, в отношении которого осуществляется наставничество, дисциплинированность и исполнительность, нацеленность на результативную работу, рост производительности труда, проявлять требовательность в вопросах соблюдения норм профессиональной этики;</w:t>
      </w:r>
    </w:p>
    <w:p w:rsid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периодически докладывать </w:t>
      </w:r>
      <w:r>
        <w:rPr>
          <w:rFonts w:ascii="Times New Roman" w:hAnsi="Times New Roman" w:cs="Times New Roman"/>
          <w:sz w:val="24"/>
          <w:szCs w:val="24"/>
        </w:rPr>
        <w:t>старшему воспитателю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 о процессе адаптации лица, в отношении которого осуществляется наставничество, его дисциплине и поведении, результата</w:t>
      </w:r>
      <w:r>
        <w:rPr>
          <w:rFonts w:ascii="Times New Roman" w:hAnsi="Times New Roman" w:cs="Times New Roman"/>
          <w:sz w:val="24"/>
          <w:szCs w:val="24"/>
        </w:rPr>
        <w:t>х профессионального становления;</w:t>
      </w:r>
    </w:p>
    <w:p w:rsidR="00C36E71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итогам учебного года подводить итоги профессиональной адаптации молодого специалиста, давать предложения по его дальнейшей работе.</w:t>
      </w: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0428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5. Права и обязанности лица,</w:t>
      </w:r>
    </w:p>
    <w:p w:rsidR="0040428F" w:rsidRPr="0040428F" w:rsidRDefault="0040428F" w:rsidP="0040428F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40428F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40428F">
        <w:rPr>
          <w:rFonts w:ascii="Times New Roman" w:hAnsi="Times New Roman" w:cs="Times New Roman"/>
          <w:sz w:val="24"/>
          <w:szCs w:val="24"/>
        </w:rPr>
        <w:t xml:space="preserve"> которого осуществляется наставничество</w:t>
      </w: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0428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5.1. Лицо, в отношении которого осуществляется наставничество, имеет право: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пользоваться имеющимся оборудованием, инструментами, материалами, документами, литературой и иной инфраструктурой организации в целях исполнения своих должностных обязанностей и прохождения наставничества;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участвовать в составлении индивидуального плана;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обращаться к наставнику за помощью по вопросам, связанным с должностными обязанностями;</w:t>
      </w:r>
    </w:p>
    <w:p w:rsidR="00C36E71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обращаться к </w:t>
      </w:r>
      <w:r>
        <w:rPr>
          <w:rFonts w:ascii="Times New Roman" w:hAnsi="Times New Roman" w:cs="Times New Roman"/>
          <w:sz w:val="24"/>
          <w:szCs w:val="24"/>
        </w:rPr>
        <w:t>старшему воспитателю или заведующему ДОУ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 с ходатайством о замене наставника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6E71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знакомиться с жалобами и другими документами, содержащими оценку его работы, давать по ним объяснения;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защищать свою профессиональную честь и достоинство</w:t>
      </w:r>
      <w:r w:rsidR="0040428F" w:rsidRPr="0040428F">
        <w:rPr>
          <w:rFonts w:ascii="Times New Roman" w:hAnsi="Times New Roman" w:cs="Times New Roman"/>
          <w:sz w:val="24"/>
          <w:szCs w:val="24"/>
        </w:rPr>
        <w:t>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5.2. Лицо, в отношении которого осуществляется наставничество, обязано: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изучать законодательство Российской Федерации, локальные нормативные акты организации и руководствоваться ими при исполнении должностных обязанностей;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выполнять мероприятия индивидуального плана в установленные в нем сроки;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организации;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знать обязанности, предусмотренные должностной инструкцией, основные направления деятельности, полномочия и организацию работы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40428F" w:rsidRPr="0040428F">
        <w:rPr>
          <w:rFonts w:ascii="Times New Roman" w:hAnsi="Times New Roman" w:cs="Times New Roman"/>
          <w:sz w:val="24"/>
          <w:szCs w:val="24"/>
        </w:rPr>
        <w:t>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выполнять указания и рекомендации наставника по исполнению должностных обязанностей;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устранять совместно с наставником допущенные ошибки;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проявлять дисциплинированность, организованность и культуру в работе;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обучаться наиболее рациональным приемам и передовым методам работы;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не совершать поступков, которые могут нанести вред авторитету коллектива организации;</w:t>
      </w:r>
    </w:p>
    <w:p w:rsid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участвовать в общественн</w:t>
      </w:r>
      <w:r>
        <w:rPr>
          <w:rFonts w:ascii="Times New Roman" w:hAnsi="Times New Roman" w:cs="Times New Roman"/>
          <w:sz w:val="24"/>
          <w:szCs w:val="24"/>
        </w:rPr>
        <w:t>ой жизни коллектива организации;</w:t>
      </w:r>
    </w:p>
    <w:p w:rsidR="00C36E71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периодически отчитываться по своей работе перед наставником и старшим воспитателем.</w:t>
      </w:r>
    </w:p>
    <w:p w:rsidR="00E349AD" w:rsidRDefault="00E349AD" w:rsidP="0040428F">
      <w:pPr>
        <w:spacing w:line="240" w:lineRule="auto"/>
        <w:contextualSpacing/>
        <w:rPr>
          <w:sz w:val="24"/>
          <w:szCs w:val="24"/>
        </w:rPr>
      </w:pPr>
    </w:p>
    <w:p w:rsidR="00C36E71" w:rsidRDefault="00C36E71" w:rsidP="00C36E7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E71">
        <w:rPr>
          <w:rFonts w:ascii="Times New Roman" w:hAnsi="Times New Roman" w:cs="Times New Roman"/>
          <w:b/>
          <w:sz w:val="24"/>
          <w:szCs w:val="24"/>
        </w:rPr>
        <w:t>6.Документы, регламентирующие наставничество</w:t>
      </w:r>
    </w:p>
    <w:p w:rsidR="00C36E71" w:rsidRDefault="00C36E71" w:rsidP="00C36E71">
      <w:pPr>
        <w:rPr>
          <w:rFonts w:ascii="Times New Roman" w:hAnsi="Times New Roman" w:cs="Times New Roman"/>
          <w:sz w:val="24"/>
          <w:szCs w:val="24"/>
        </w:rPr>
      </w:pPr>
    </w:p>
    <w:p w:rsidR="00C36E71" w:rsidRDefault="00C36E71" w:rsidP="00F67A18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документам, регламентирующим деятельность наставника, относятся:</w:t>
      </w:r>
    </w:p>
    <w:p w:rsidR="00C36E71" w:rsidRDefault="00C36E71" w:rsidP="00F67A18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системе наставничества;</w:t>
      </w:r>
    </w:p>
    <w:p w:rsidR="00C36E71" w:rsidRDefault="00C36E71" w:rsidP="00F67A18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руководителя организации, осуществляющей образовательную деятельность, об организации наставничества, или иной локальный нормативный акт;</w:t>
      </w:r>
    </w:p>
    <w:p w:rsidR="00C36E71" w:rsidRDefault="00C36E71" w:rsidP="00F67A18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 работы Школы молодого педагога;</w:t>
      </w:r>
    </w:p>
    <w:p w:rsidR="00C36E71" w:rsidRDefault="00C36E71" w:rsidP="00F67A18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протоколы заседаний Школы молодого педагога;</w:t>
      </w:r>
    </w:p>
    <w:p w:rsidR="005C7D08" w:rsidRPr="00C36E71" w:rsidRDefault="00C36E71" w:rsidP="006A13D4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протоколы заседаний педагогического совета, малого аппаратного совещания при старшем воспитателе</w:t>
      </w:r>
      <w:r w:rsidR="00967FF0">
        <w:rPr>
          <w:rFonts w:ascii="Times New Roman" w:hAnsi="Times New Roman" w:cs="Times New Roman"/>
          <w:sz w:val="24"/>
          <w:szCs w:val="24"/>
        </w:rPr>
        <w:t>, на которых рассматривались вопросы наставничества или была организована работа наставника с молодым специалистом.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C7D08" w:rsidRPr="00C36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C86"/>
    <w:rsid w:val="00026224"/>
    <w:rsid w:val="000A531E"/>
    <w:rsid w:val="000B313D"/>
    <w:rsid w:val="002B0DD2"/>
    <w:rsid w:val="0040428F"/>
    <w:rsid w:val="004B02A8"/>
    <w:rsid w:val="004F2A31"/>
    <w:rsid w:val="005C7D08"/>
    <w:rsid w:val="006A13D4"/>
    <w:rsid w:val="00726AC6"/>
    <w:rsid w:val="00967FF0"/>
    <w:rsid w:val="00AE485C"/>
    <w:rsid w:val="00B76D8F"/>
    <w:rsid w:val="00BC4630"/>
    <w:rsid w:val="00C36E71"/>
    <w:rsid w:val="00CA5E5A"/>
    <w:rsid w:val="00CD2C86"/>
    <w:rsid w:val="00D201AC"/>
    <w:rsid w:val="00D413C0"/>
    <w:rsid w:val="00E349AD"/>
    <w:rsid w:val="00E74540"/>
    <w:rsid w:val="00F02038"/>
    <w:rsid w:val="00F6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4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4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042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428F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AE4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3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1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4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4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042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428F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AE4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3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1669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user</cp:lastModifiedBy>
  <cp:revision>2</cp:revision>
  <cp:lastPrinted>2022-12-20T10:33:00Z</cp:lastPrinted>
  <dcterms:created xsi:type="dcterms:W3CDTF">2022-12-20T10:37:00Z</dcterms:created>
  <dcterms:modified xsi:type="dcterms:W3CDTF">2022-12-20T10:37:00Z</dcterms:modified>
</cp:coreProperties>
</file>