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5355" w:h="260" w:hRule="exact" w:wrap="none" w:vAnchor="page" w:hAnchor="page" w:x="583" w:y="827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280" w:firstLine="0"/>
      </w:pPr>
      <w:r>
        <w:rPr>
          <w:rStyle w:val="CharStyle5"/>
        </w:rPr>
        <w:t>Муниципальное казенное дошкольное образовательное учреждение детский сад № 1 «Колобок» города Инза Ульяновской области</w:t>
      </w:r>
    </w:p>
    <w:p>
      <w:pPr>
        <w:pStyle w:val="Style3"/>
        <w:framePr w:w="15355" w:h="2351" w:hRule="exact" w:wrap="none" w:vAnchor="page" w:hAnchor="page" w:x="583" w:y="1793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2121" w:right="10080" w:firstLine="0"/>
      </w:pPr>
      <w:r>
        <w:rPr>
          <w:rStyle w:val="CharStyle5"/>
        </w:rPr>
        <w:t>образования МО «Инзенский район»</w:t>
      </w:r>
    </w:p>
    <w:p>
      <w:pPr>
        <w:pStyle w:val="Style3"/>
        <w:framePr w:w="15355" w:h="2351" w:hRule="exact" w:wrap="none" w:vAnchor="page" w:hAnchor="page" w:x="583" w:y="1793"/>
        <w:widowControl w:val="0"/>
        <w:keepNext w:val="0"/>
        <w:keepLines w:val="0"/>
        <w:shd w:val="clear" w:color="auto" w:fill="auto"/>
        <w:bidi w:val="0"/>
        <w:jc w:val="left"/>
        <w:spacing w:before="0" w:after="184" w:line="408" w:lineRule="exact"/>
        <w:ind w:left="2097" w:right="10080" w:firstLine="0"/>
      </w:pPr>
      <w:r>
        <w:rPr>
          <w:rStyle w:val="CharStyle6"/>
        </w:rPr>
        <w:t xml:space="preserve">_ </w:t>
      </w:r>
      <w:r>
        <w:rPr>
          <w:rStyle w:val="CharStyle5"/>
        </w:rPr>
        <w:t>А.В.Игнатов</w:t>
      </w:r>
    </w:p>
    <w:p>
      <w:pPr>
        <w:pStyle w:val="Style3"/>
        <w:framePr w:w="15355" w:h="2351" w:hRule="exact" w:wrap="none" w:vAnchor="page" w:hAnchor="page" w:x="583" w:y="1793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2100" w:right="0" w:firstLine="0"/>
      </w:pPr>
      <w:r>
        <w:rPr>
          <w:rStyle w:val="CharStyle5"/>
        </w:rPr>
        <w:t>_(дата)</w:t>
      </w:r>
    </w:p>
    <w:p>
      <w:pPr>
        <w:pStyle w:val="Style3"/>
        <w:framePr w:w="15355" w:h="2351" w:hRule="exact" w:wrap="none" w:vAnchor="page" w:hAnchor="page" w:x="583" w:y="1793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72" w:right="0" w:firstLine="0"/>
      </w:pPr>
      <w:r>
        <w:rPr>
          <w:rStyle w:val="CharStyle5"/>
        </w:rPr>
        <w:t>СОГЛАСОВАНА</w:t>
      </w:r>
    </w:p>
    <w:p>
      <w:pPr>
        <w:pStyle w:val="Style3"/>
        <w:framePr w:w="15355" w:h="2351" w:hRule="exact" w:wrap="none" w:vAnchor="page" w:hAnchor="page" w:x="583" w:y="1793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72" w:right="0" w:firstLine="0"/>
      </w:pPr>
      <w:r>
        <w:rPr>
          <w:rStyle w:val="CharStyle5"/>
        </w:rPr>
        <w:t>Общее собрание трудового коллектива</w:t>
      </w:r>
    </w:p>
    <w:p>
      <w:pPr>
        <w:pStyle w:val="Style7"/>
        <w:framePr w:w="1622" w:h="643" w:hRule="exact" w:wrap="none" w:vAnchor="page" w:hAnchor="page" w:x="611" w:y="1577"/>
        <w:widowControl w:val="0"/>
        <w:keepNext w:val="0"/>
        <w:keepLines w:val="0"/>
        <w:shd w:val="clear" w:color="auto" w:fill="auto"/>
        <w:bidi w:val="0"/>
        <w:jc w:val="left"/>
        <w:spacing w:before="0" w:after="119" w:line="200" w:lineRule="exact"/>
        <w:ind w:left="0" w:right="0" w:firstLine="0"/>
      </w:pPr>
      <w:r>
        <w:rPr>
          <w:rStyle w:val="CharStyle9"/>
        </w:rPr>
        <w:t>СОГЛАСОВАНА</w:t>
      </w:r>
    </w:p>
    <w:p>
      <w:pPr>
        <w:pStyle w:val="Style7"/>
        <w:framePr w:w="1622" w:h="643" w:hRule="exact" w:wrap="none" w:vAnchor="page" w:hAnchor="page" w:x="611" w:y="157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9"/>
        </w:rPr>
        <w:t>Начальник упра]</w:t>
      </w:r>
    </w:p>
    <w:p>
      <w:pPr>
        <w:pStyle w:val="Style3"/>
        <w:framePr w:w="15355" w:h="566" w:hRule="exact" w:wrap="none" w:vAnchor="page" w:hAnchor="page" w:x="583" w:y="4460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11540" w:firstLine="0"/>
      </w:pPr>
      <w:r>
        <w:rPr>
          <w:rStyle w:val="CharStyle5"/>
        </w:rPr>
        <w:t>МКДОУ детский сад № 1»Колобок» г.Инза (протокол от 14.01.2022 № 2)</w:t>
      </w:r>
    </w:p>
    <w:p>
      <w:pPr>
        <w:pStyle w:val="Style10"/>
        <w:framePr w:w="15355" w:h="669" w:hRule="exact" w:wrap="none" w:vAnchor="page" w:hAnchor="page" w:x="583" w:y="5237"/>
        <w:widowControl w:val="0"/>
        <w:keepNext w:val="0"/>
        <w:keepLines w:val="0"/>
        <w:shd w:val="clear" w:color="auto" w:fill="auto"/>
        <w:bidi w:val="0"/>
        <w:jc w:val="left"/>
        <w:spacing w:before="0" w:after="124" w:line="200" w:lineRule="exact"/>
        <w:ind w:left="4940" w:right="0" w:firstLine="0"/>
      </w:pPr>
      <w:bookmarkStart w:id="0" w:name="bookmark0"/>
      <w:r>
        <w:rPr>
          <w:rStyle w:val="CharStyle12"/>
          <w:b/>
          <w:bCs/>
        </w:rPr>
        <w:t>Программа развития МКДОУ детский сад № 1 «Колобок» на 2022-2025 годы</w:t>
      </w:r>
      <w:bookmarkEnd w:id="0"/>
    </w:p>
    <w:p>
      <w:pPr>
        <w:pStyle w:val="Style3"/>
        <w:framePr w:w="15355" w:h="669" w:hRule="exact" w:wrap="none" w:vAnchor="page" w:hAnchor="page" w:x="583" w:y="523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7400" w:right="0" w:firstLine="0"/>
      </w:pPr>
      <w:r>
        <w:rPr>
          <w:rStyle w:val="CharStyle5"/>
        </w:rPr>
        <w:t>город Инза, 2022 год</w:t>
      </w:r>
    </w:p>
    <w:p>
      <w:pPr>
        <w:pStyle w:val="Style13"/>
        <w:framePr w:wrap="none" w:vAnchor="page" w:hAnchor="page" w:x="7341" w:y="604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15"/>
          <w:b/>
          <w:bCs/>
        </w:rPr>
        <w:t>Паспорт программы развития</w:t>
      </w:r>
    </w:p>
    <w:tbl>
      <w:tblPr>
        <w:tblOverlap w:val="never"/>
        <w:tblLayout w:type="fixed"/>
        <w:jc w:val="left"/>
      </w:tblPr>
      <w:tblGrid>
        <w:gridCol w:w="5107"/>
        <w:gridCol w:w="10248"/>
      </w:tblGrid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55" w:h="4488" w:wrap="none" w:vAnchor="page" w:hAnchor="page" w:x="583" w:y="6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Полное наименование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55" w:h="4488" w:wrap="none" w:vAnchor="page" w:hAnchor="page" w:x="583" w:y="6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Муниципальное казенное дошкольное образовательное учреждение детский сад № 1 «Колобок» города Инза Ульяновской области</w:t>
            </w:r>
          </w:p>
        </w:tc>
      </w:tr>
      <w:tr>
        <w:trPr>
          <w:trHeight w:val="365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355" w:h="4488" w:wrap="none" w:vAnchor="page" w:hAnchor="page" w:x="583" w:y="64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numPr>
                <w:ilvl w:val="0"/>
                <w:numId w:val="1"/>
              </w:numPr>
              <w:framePr w:w="15355" w:h="4488" w:wrap="none" w:vAnchor="page" w:hAnchor="page" w:x="583" w:y="6420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200" w:lineRule="exact"/>
              <w:ind w:left="0" w:right="0" w:firstLine="0"/>
            </w:pPr>
            <w:r>
              <w:rPr>
                <w:rStyle w:val="CharStyle16"/>
              </w:rPr>
              <w:t>Федеральный закон «Об образовании в Российской Федерации» от 29.12.2012 № 273-ФЗ.</w:t>
            </w:r>
          </w:p>
          <w:p>
            <w:pPr>
              <w:pStyle w:val="Style3"/>
              <w:numPr>
                <w:ilvl w:val="0"/>
                <w:numId w:val="1"/>
              </w:numPr>
              <w:framePr w:w="15355" w:h="4488" w:wrap="none" w:vAnchor="page" w:hAnchor="page" w:x="583" w:y="6420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120" w:line="259" w:lineRule="exact"/>
              <w:ind w:left="0" w:right="0" w:firstLine="0"/>
            </w:pPr>
            <w:r>
              <w:rPr>
                <w:rStyle w:val="CharStyle16"/>
              </w:rPr>
              <w:t>Стратегия развития воспитания в РФ на период до 2025 года, утвержденная распоряжением Правительства РФ от 29.05.2015 №996-р.</w:t>
            </w:r>
          </w:p>
          <w:p>
            <w:pPr>
              <w:pStyle w:val="Style3"/>
              <w:numPr>
                <w:ilvl w:val="0"/>
                <w:numId w:val="1"/>
              </w:numPr>
              <w:framePr w:w="15355" w:h="4488" w:wrap="none" w:vAnchor="page" w:hAnchor="page" w:x="583" w:y="6420"/>
              <w:tabs>
                <w:tab w:leader="none" w:pos="19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20" w:line="259" w:lineRule="exact"/>
              <w:ind w:left="0" w:right="0" w:firstLine="0"/>
            </w:pPr>
            <w:r>
              <w:rPr>
                <w:rStyle w:val="CharStyle16"/>
              </w:rPr>
              <w:t>Концепция развития дополнительного образования детей в РФ, утвержденная распоряжением Правительства РФ от 04.09.2014 № 1726-р.</w:t>
            </w:r>
          </w:p>
          <w:p>
            <w:pPr>
              <w:pStyle w:val="Style3"/>
              <w:numPr>
                <w:ilvl w:val="0"/>
                <w:numId w:val="1"/>
              </w:numPr>
              <w:framePr w:w="15355" w:h="4488" w:wrap="none" w:vAnchor="page" w:hAnchor="page" w:x="583" w:y="6420"/>
              <w:tabs>
                <w:tab w:leader="none" w:pos="20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20" w:line="254" w:lineRule="exact"/>
              <w:ind w:left="0" w:right="0" w:firstLine="0"/>
            </w:pPr>
            <w:r>
              <w:rPr>
                <w:rStyle w:val="CharStyle16"/>
              </w:rPr>
              <w:t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>
            <w:pPr>
              <w:pStyle w:val="Style3"/>
              <w:numPr>
                <w:ilvl w:val="0"/>
                <w:numId w:val="1"/>
              </w:numPr>
              <w:framePr w:w="15355" w:h="4488" w:wrap="none" w:vAnchor="page" w:hAnchor="page" w:x="583" w:y="6420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54" w:lineRule="exact"/>
              <w:ind w:left="0" w:right="0" w:firstLine="0"/>
            </w:pPr>
            <w:r>
              <w:rPr>
                <w:rStyle w:val="CharStyle16"/>
              </w:rPr>
              <w:t>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7.25pt;margin-top:77.8pt;width:37.9pt;height:46.5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tbl>
      <w:tblPr>
        <w:tblOverlap w:val="never"/>
        <w:tblLayout w:type="fixed"/>
        <w:jc w:val="left"/>
      </w:tblPr>
      <w:tblGrid>
        <w:gridCol w:w="5098"/>
        <w:gridCol w:w="10229"/>
      </w:tblGrid>
      <w:tr>
        <w:trPr>
          <w:trHeight w:val="23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26" w:h="10272" w:wrap="none" w:vAnchor="page" w:hAnchor="page" w:x="597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8"/>
              </w:rPr>
              <w:t>'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numPr>
                <w:ilvl w:val="0"/>
                <w:numId w:val="3"/>
              </w:numPr>
              <w:framePr w:w="15326" w:h="10272" w:wrap="none" w:vAnchor="page" w:hAnchor="page" w:x="597" w:y="833"/>
              <w:tabs>
                <w:tab w:leader="none" w:pos="20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240" w:line="200" w:lineRule="exact"/>
              <w:ind w:left="0" w:right="0" w:firstLine="0"/>
            </w:pPr>
            <w:r>
              <w:rPr>
                <w:rStyle w:val="CharStyle16"/>
              </w:rPr>
              <w:t>Федеральный государственный образовательный стандарт дошкольного образования (ФГОС ДО).</w:t>
            </w:r>
          </w:p>
          <w:p>
            <w:pPr>
              <w:pStyle w:val="Style3"/>
              <w:numPr>
                <w:ilvl w:val="0"/>
                <w:numId w:val="3"/>
              </w:numPr>
              <w:framePr w:w="15326" w:h="10272" w:wrap="none" w:vAnchor="page" w:hAnchor="page" w:x="597" w:y="833"/>
              <w:tabs>
                <w:tab w:leader="none" w:pos="20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120" w:line="250" w:lineRule="exact"/>
              <w:ind w:left="0" w:right="0" w:firstLine="0"/>
            </w:pPr>
            <w:r>
              <w:rPr>
                <w:rStyle w:val="CharStyle16"/>
              </w:rP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Минпросвещения от 31.07.2020 № 373.</w:t>
            </w:r>
          </w:p>
          <w:p>
            <w:pPr>
              <w:pStyle w:val="Style3"/>
              <w:numPr>
                <w:ilvl w:val="0"/>
                <w:numId w:val="3"/>
              </w:numPr>
              <w:framePr w:w="15326" w:h="10272" w:wrap="none" w:vAnchor="page" w:hAnchor="page" w:x="597" w:y="833"/>
              <w:tabs>
                <w:tab w:leader="none" w:pos="19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240" w:line="200" w:lineRule="exact"/>
              <w:ind w:left="0" w:right="0" w:firstLine="0"/>
            </w:pPr>
            <w:r>
              <w:rPr>
                <w:rStyle w:val="CharStyle16"/>
              </w:rPr>
              <w:t>Письмо Минпросвещения России от 07.06.2019 № 07-3760.</w:t>
            </w:r>
          </w:p>
          <w:p>
            <w:pPr>
              <w:pStyle w:val="Style3"/>
              <w:numPr>
                <w:ilvl w:val="0"/>
                <w:numId w:val="3"/>
              </w:numPr>
              <w:framePr w:w="15326" w:h="10272" w:wrap="none" w:vAnchor="page" w:hAnchor="page" w:x="597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40" w:after="0" w:line="200" w:lineRule="exact"/>
              <w:ind w:left="0" w:right="0" w:firstLine="0"/>
            </w:pPr>
            <w:r>
              <w:rPr>
                <w:rStyle w:val="CharStyle16"/>
              </w:rPr>
              <w:t>Письмо Минпросвещения России от 11.05.2021 № СК-123/07.</w:t>
            </w:r>
          </w:p>
        </w:tc>
      </w:tr>
      <w:tr>
        <w:trPr>
          <w:trHeight w:val="14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26" w:h="10272" w:wrap="none" w:vAnchor="page" w:hAnchor="page" w:x="597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Сведения о разработчиках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26" w:h="10272" w:wrap="none" w:vAnchor="page" w:hAnchor="page" w:x="597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658" w:lineRule="exact"/>
              <w:ind w:left="0" w:right="0" w:firstLine="0"/>
            </w:pPr>
            <w:r>
              <w:rPr>
                <w:rStyle w:val="CharStyle16"/>
              </w:rPr>
              <w:t>Ответственные: Валькова Наталья Александровна, заведующий МКДОУ Детский сад № 1»Колобок»г.Инза Кухта Екатерина Сергеевна, секретарь</w:t>
            </w:r>
          </w:p>
          <w:p>
            <w:pPr>
              <w:pStyle w:val="Style3"/>
              <w:framePr w:w="15326" w:h="10272" w:wrap="none" w:vAnchor="page" w:hAnchor="page" w:x="597" w:y="8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Рабочая группа в составе, утвержденном приказом МКДОУ Детский сад № 1 от 11.01.2022</w:t>
            </w:r>
          </w:p>
        </w:tc>
      </w:tr>
      <w:tr>
        <w:trPr>
          <w:trHeight w:val="2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26" w:h="10272" w:wrap="none" w:vAnchor="page" w:hAnchor="page" w:x="597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Цели программы развития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numPr>
                <w:ilvl w:val="0"/>
                <w:numId w:val="5"/>
              </w:numPr>
              <w:framePr w:w="15326" w:h="10272" w:wrap="none" w:vAnchor="page" w:hAnchor="page" w:x="597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0" w:lineRule="exact"/>
              <w:ind w:left="0" w:right="0" w:firstLine="0"/>
            </w:pPr>
            <w:r>
              <w:rPr>
                <w:rStyle w:val="CharStyle16"/>
              </w:rPr>
              <w:t>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>
            <w:pPr>
              <w:pStyle w:val="Style3"/>
              <w:numPr>
                <w:ilvl w:val="0"/>
                <w:numId w:val="5"/>
              </w:numPr>
              <w:framePr w:w="15326" w:h="10272" w:wrap="none" w:vAnchor="page" w:hAnchor="page" w:x="597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80" w:line="200" w:lineRule="exact"/>
              <w:ind w:left="0" w:right="0" w:firstLine="0"/>
            </w:pPr>
            <w:r>
              <w:rPr>
                <w:rStyle w:val="CharStyle16"/>
              </w:rPr>
              <w:t>Модернизация материально-технической базы организации, цифровизация образовательной деятельности.</w:t>
            </w:r>
          </w:p>
          <w:p>
            <w:pPr>
              <w:pStyle w:val="Style3"/>
              <w:numPr>
                <w:ilvl w:val="0"/>
                <w:numId w:val="5"/>
              </w:numPr>
              <w:framePr w:w="15326" w:h="10272" w:wrap="none" w:vAnchor="page" w:hAnchor="page" w:x="597" w:y="833"/>
              <w:tabs>
                <w:tab w:leader="none" w:pos="21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120" w:line="245" w:lineRule="exact"/>
              <w:ind w:left="0" w:right="0" w:firstLine="0"/>
            </w:pPr>
            <w:r>
              <w:rPr>
                <w:rStyle w:val="CharStyle16"/>
              </w:rPr>
              <w:t>Обеспечение разнообразия и доступности дополнительного образования с учётом потребностей и возможностей детей.</w:t>
            </w:r>
          </w:p>
          <w:p>
            <w:pPr>
              <w:pStyle w:val="Style3"/>
              <w:numPr>
                <w:ilvl w:val="0"/>
                <w:numId w:val="5"/>
              </w:numPr>
              <w:framePr w:w="15326" w:h="10272" w:wrap="none" w:vAnchor="page" w:hAnchor="page" w:x="597" w:y="833"/>
              <w:tabs>
                <w:tab w:leader="none" w:pos="19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200" w:lineRule="exact"/>
              <w:ind w:left="0" w:right="0" w:firstLine="0"/>
            </w:pPr>
            <w:r>
              <w:rPr>
                <w:rStyle w:val="CharStyle16"/>
              </w:rPr>
              <w:t>Повышение безопасности, в том числе усиление антитеррористической защищенности объектов организации</w:t>
            </w:r>
          </w:p>
        </w:tc>
      </w:tr>
      <w:tr>
        <w:trPr>
          <w:trHeight w:val="418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326" w:h="10272" w:wrap="none" w:vAnchor="page" w:hAnchor="page" w:x="597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Комплексные задачи программы развития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20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4" w:lineRule="exact"/>
              <w:ind w:left="0" w:right="0" w:firstLine="0"/>
            </w:pPr>
            <w:r>
              <w:rPr>
                <w:rStyle w:val="CharStyle16"/>
              </w:rPr>
              <w:t>Обеспечение преемственности основных образовательных программ дошкольного образования и начального образования.</w:t>
            </w:r>
          </w:p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403" w:lineRule="exact"/>
              <w:ind w:left="0" w:right="0" w:firstLine="0"/>
            </w:pPr>
            <w:r>
              <w:rPr>
                <w:rStyle w:val="CharStyle16"/>
              </w:rPr>
              <w:t>Внедрение дистанционных образовательных технологий и элементов электронного обучения для детей от 5 лет.</w:t>
            </w:r>
          </w:p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403" w:lineRule="exact"/>
              <w:ind w:left="0" w:right="0" w:firstLine="0"/>
            </w:pPr>
            <w:r>
              <w:rPr>
                <w:rStyle w:val="CharStyle16"/>
              </w:rPr>
              <w:t>Цифровизация системы управления образовательной организацией, в том числе документооборота.</w:t>
            </w:r>
          </w:p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20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403" w:lineRule="exact"/>
              <w:ind w:left="0" w:right="0" w:firstLine="0"/>
            </w:pPr>
            <w:r>
              <w:rPr>
                <w:rStyle w:val="CharStyle16"/>
              </w:rPr>
              <w:t>Создание открытой и доступной системы дополнительного образования для развития детских способностей.</w:t>
            </w:r>
          </w:p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20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4" w:lineRule="exact"/>
              <w:ind w:left="0" w:right="0" w:firstLine="0"/>
            </w:pPr>
            <w:r>
              <w:rPr>
                <w:rStyle w:val="CharStyle16"/>
              </w:rPr>
              <w:t>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ДО.</w:t>
            </w:r>
          </w:p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80" w:line="200" w:lineRule="exact"/>
              <w:ind w:left="0" w:right="0" w:firstLine="0"/>
            </w:pPr>
            <w:r>
              <w:rPr>
                <w:rStyle w:val="CharStyle16"/>
              </w:rPr>
              <w:t>Модернизация развивающей предметно-пространственной среды и материально-технической базы организации.</w:t>
            </w:r>
          </w:p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19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180" w:line="200" w:lineRule="exact"/>
              <w:ind w:left="0" w:right="0" w:firstLine="0"/>
            </w:pPr>
            <w:r>
              <w:rPr>
                <w:rStyle w:val="CharStyle16"/>
              </w:rPr>
              <w:t>Повышения безопасности в организации в отношении детей и работников, посетителей.</w:t>
            </w:r>
          </w:p>
          <w:p>
            <w:pPr>
              <w:pStyle w:val="Style3"/>
              <w:numPr>
                <w:ilvl w:val="0"/>
                <w:numId w:val="7"/>
              </w:numPr>
              <w:framePr w:w="15326" w:h="10272" w:wrap="none" w:vAnchor="page" w:hAnchor="page" w:x="597" w:y="833"/>
              <w:tabs>
                <w:tab w:leader="none" w:pos="21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50" w:lineRule="exact"/>
              <w:ind w:left="0" w:right="0" w:firstLine="0"/>
            </w:pPr>
            <w:r>
              <w:rPr>
                <w:rStyle w:val="CharStyle16"/>
              </w:rPr>
              <w:t>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098"/>
        <w:gridCol w:w="10234"/>
      </w:tblGrid>
      <w:tr>
        <w:trPr>
          <w:trHeight w:val="31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60" w:right="0" w:firstLine="0"/>
            </w:pPr>
            <w:r>
              <w:rPr>
                <w:rStyle w:val="CharStyle16"/>
                <w:lang w:val="en-US" w:eastAsia="en-US" w:bidi="en-US"/>
              </w:rPr>
              <w:t>z</w:t>
            </w:r>
            <w:r>
              <w:rPr>
                <w:rStyle w:val="CharStyle16"/>
              </w:rPr>
              <w:t>/овные направления развития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numPr>
                <w:ilvl w:val="0"/>
                <w:numId w:val="9"/>
              </w:numPr>
              <w:framePr w:w="15331" w:h="10094" w:wrap="none" w:vAnchor="page" w:hAnchor="page" w:x="595" w:y="833"/>
              <w:tabs>
                <w:tab w:leader="none" w:pos="17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240" w:line="200" w:lineRule="exact"/>
              <w:ind w:left="0" w:right="0" w:firstLine="0"/>
            </w:pPr>
            <w:r>
              <w:rPr>
                <w:rStyle w:val="CharStyle16"/>
              </w:rPr>
              <w:t>Развитие качественной и доступной образовательной и творческой среды.</w:t>
            </w:r>
          </w:p>
          <w:p>
            <w:pPr>
              <w:pStyle w:val="Style3"/>
              <w:numPr>
                <w:ilvl w:val="0"/>
                <w:numId w:val="9"/>
              </w:numPr>
              <w:framePr w:w="15331" w:h="10094" w:wrap="none" w:vAnchor="page" w:hAnchor="page" w:x="595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40" w:after="120" w:line="250" w:lineRule="exact"/>
              <w:ind w:left="0" w:right="0" w:firstLine="0"/>
            </w:pPr>
            <w:r>
              <w:rPr>
                <w:rStyle w:val="CharStyle16"/>
              </w:rPr>
              <w:t>Разработка образовательных программ, в которых используются современные материально-технические условия в соответствии с законодательством РФ.</w:t>
            </w:r>
          </w:p>
          <w:p>
            <w:pPr>
              <w:pStyle w:val="Style3"/>
              <w:numPr>
                <w:ilvl w:val="0"/>
                <w:numId w:val="9"/>
              </w:numPr>
              <w:framePr w:w="15331" w:h="10094" w:wrap="none" w:vAnchor="page" w:hAnchor="page" w:x="595" w:y="833"/>
              <w:tabs>
                <w:tab w:leader="none" w:pos="19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120" w:line="250" w:lineRule="exact"/>
              <w:ind w:left="0" w:right="0" w:firstLine="0"/>
            </w:pPr>
            <w:r>
              <w:rPr>
                <w:rStyle w:val="CharStyle16"/>
              </w:rPr>
              <w:t>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>
            <w:pPr>
              <w:pStyle w:val="Style3"/>
              <w:numPr>
                <w:ilvl w:val="0"/>
                <w:numId w:val="9"/>
              </w:numPr>
              <w:framePr w:w="15331" w:h="10094" w:wrap="none" w:vAnchor="page" w:hAnchor="page" w:x="595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403" w:lineRule="exact"/>
              <w:ind w:left="0" w:right="0" w:firstLine="0"/>
            </w:pPr>
            <w:r>
              <w:rPr>
                <w:rStyle w:val="CharStyle16"/>
              </w:rPr>
              <w:t>Цифровизация рабочих и образовательных процессов в организации.</w:t>
            </w:r>
          </w:p>
          <w:p>
            <w:pPr>
              <w:pStyle w:val="Style3"/>
              <w:numPr>
                <w:ilvl w:val="0"/>
                <w:numId w:val="9"/>
              </w:numPr>
              <w:framePr w:w="15331" w:h="10094" w:wrap="none" w:vAnchor="page" w:hAnchor="page" w:x="595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403" w:lineRule="exact"/>
              <w:ind w:left="0" w:right="0" w:firstLine="0"/>
            </w:pPr>
            <w:r>
              <w:rPr>
                <w:rStyle w:val="CharStyle16"/>
              </w:rPr>
              <w:t>Совершенствование системы охраны труда.</w:t>
            </w:r>
          </w:p>
          <w:p>
            <w:pPr>
              <w:pStyle w:val="Style3"/>
              <w:numPr>
                <w:ilvl w:val="0"/>
                <w:numId w:val="9"/>
              </w:numPr>
              <w:framePr w:w="15331" w:h="10094" w:wrap="none" w:vAnchor="page" w:hAnchor="page" w:x="595" w:y="833"/>
              <w:tabs>
                <w:tab w:leader="none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403" w:lineRule="exact"/>
              <w:ind w:left="0" w:right="0" w:firstLine="0"/>
            </w:pPr>
            <w:r>
              <w:rPr>
                <w:rStyle w:val="CharStyle16"/>
              </w:rPr>
              <w:t>Усиление антитеррористической защищенности организации.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Период реализации программы развития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С 2022 года по 2025 год - 4 года</w:t>
            </w: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Порядок финансирования программы развития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Субвенции</w:t>
            </w:r>
          </w:p>
        </w:tc>
      </w:tr>
      <w:tr>
        <w:trPr>
          <w:trHeight w:val="46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Целевые индикаторы и показатели успешности реализации программы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4" w:lineRule="exact"/>
              <w:ind w:left="0" w:right="0" w:firstLine="0"/>
            </w:pPr>
            <w:r>
              <w:rPr>
                <w:rStyle w:val="CharStyle16"/>
              </w:rPr>
              <w:t>Удовлетворенность 70 % участников образовательных отношений качеством предоставляемых образовательных услуг.</w:t>
            </w:r>
          </w:p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120" w:line="254" w:lineRule="exact"/>
              <w:ind w:left="0" w:right="0" w:firstLine="0"/>
            </w:pPr>
            <w:r>
              <w:rPr>
                <w:rStyle w:val="CharStyle16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80" w:line="200" w:lineRule="exact"/>
              <w:ind w:left="0" w:right="0" w:firstLine="0"/>
            </w:pPr>
            <w:r>
              <w:rPr>
                <w:rStyle w:val="CharStyle16"/>
              </w:rPr>
              <w:t>Благоприятные показатели физического, психического здоровья воспитанников.</w:t>
            </w:r>
          </w:p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120" w:line="254" w:lineRule="exact"/>
              <w:ind w:left="0" w:right="0" w:firstLine="0"/>
            </w:pPr>
            <w:r>
              <w:rPr>
                <w:rStyle w:val="CharStyle16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80" w:line="200" w:lineRule="exact"/>
              <w:ind w:left="0" w:right="0" w:firstLine="0"/>
            </w:pPr>
            <w:r>
              <w:rPr>
                <w:rStyle w:val="CharStyle16"/>
              </w:rPr>
              <w:t>Обучение 90 % педагогов по программам для работы с детьми с ОВЗ.</w:t>
            </w:r>
          </w:p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120" w:line="254" w:lineRule="exact"/>
              <w:ind w:left="0" w:right="0" w:firstLine="0"/>
            </w:pPr>
            <w:r>
              <w:rPr>
                <w:rStyle w:val="CharStyle16"/>
              </w:rPr>
              <w:t>Увеличение числа договоров о сотрудничестве, сетевой форме реализации образовательных программ с организациями области и города научной, технической, инновационной, культурной, спортивной, художественной, творческой направленности.</w:t>
            </w:r>
          </w:p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180" w:line="200" w:lineRule="exact"/>
              <w:ind w:left="0" w:right="0" w:firstLine="0"/>
            </w:pPr>
            <w:r>
              <w:rPr>
                <w:rStyle w:val="CharStyle16"/>
              </w:rPr>
              <w:t>Обновление материально-технической базы на 30 %.</w:t>
            </w:r>
          </w:p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00" w:lineRule="exact"/>
              <w:ind w:left="0" w:right="0" w:firstLine="0"/>
            </w:pPr>
            <w:r>
              <w:rPr>
                <w:rStyle w:val="CharStyle16"/>
              </w:rPr>
              <w:t>Снижение несчастных случаев с работниками и детьми, происшествий на территории организации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Ожидаемые результаты реализации программы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331" w:h="10094" w:wrap="none" w:vAnchor="page" w:hAnchor="page" w:x="595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Высокая конкурентоспособность детского сада на рынке образовательных услуг, обеспечение равных стартовых возможностей дошкольников.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126"/>
        <w:gridCol w:w="10253"/>
      </w:tblGrid>
      <w:tr>
        <w:trPr>
          <w:trHeight w:val="3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9"/>
                <w:vertAlign w:val="superscript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0" w:right="0" w:firstLine="0"/>
            </w:pPr>
            <w:r>
              <w:rPr>
                <w:rStyle w:val="CharStyle16"/>
              </w:rPr>
              <w:t>Высокий процент выпускников организации, успешно прошедших адаптацию в первом классе школы.</w:t>
            </w:r>
          </w:p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120" w:line="245" w:lineRule="exact"/>
              <w:ind w:left="0" w:right="0" w:firstLine="0"/>
            </w:pPr>
            <w:r>
              <w:rPr>
                <w:rStyle w:val="CharStyle16"/>
              </w:rPr>
              <w:t>Внедрено и эффективно используются цифровые технологии в работе организации, в том числе документообороте, обучении и воспитании.</w:t>
            </w:r>
          </w:p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120" w:line="250" w:lineRule="exact"/>
              <w:ind w:left="0" w:right="0" w:firstLine="0"/>
            </w:pPr>
            <w:r>
              <w:rPr>
                <w:rStyle w:val="CharStyle16"/>
              </w:rPr>
      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      </w:r>
          </w:p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120" w:line="250" w:lineRule="exact"/>
              <w:ind w:left="0" w:right="0" w:firstLine="0"/>
            </w:pPr>
            <w:r>
              <w:rPr>
                <w:rStyle w:val="CharStyle16"/>
              </w:rPr>
              <w:t>Повысилась профессиональная компетентность педагогов, в том числе в области овладения инновационными образовательными 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0" w:right="0" w:firstLine="0"/>
            </w:pPr>
            <w:r>
              <w:rPr>
                <w:rStyle w:val="CharStyle16"/>
              </w:rPr>
              <w:t>Организация получает меньше замечаний от органов надзора и контроля в сфере охраны труда и безопасности.</w:t>
            </w:r>
          </w:p>
        </w:tc>
      </w:tr>
      <w:tr>
        <w:trPr>
          <w:trHeight w:val="177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Контроль реализации программы развития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0" w:lineRule="exact"/>
              <w:ind w:left="0" w:right="0" w:firstLine="0"/>
            </w:pPr>
            <w:r>
              <w:rPr>
                <w:rStyle w:val="CharStyle16"/>
              </w:rPr>
              <w:t xml:space="preserve">Организация осуществляет мониторинг эффективности реализации программы развития. Отчетная дата </w:t>
            </w:r>
            <w:r>
              <w:rPr>
                <w:rStyle w:val="CharStyle20"/>
              </w:rPr>
              <w:t xml:space="preserve">- </w:t>
            </w:r>
            <w:r>
              <w:rPr>
                <w:rStyle w:val="CharStyle16"/>
              </w:rPr>
              <w:t>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заведующего МКДОУ Детский сад № 1 «Колобок» г.Инза</w:t>
            </w:r>
          </w:p>
          <w:p>
            <w:pPr>
              <w:pStyle w:val="Style3"/>
              <w:framePr w:w="15379" w:h="4997" w:wrap="none" w:vAnchor="page" w:hAnchor="page" w:x="470" w:y="8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0" w:right="0" w:firstLine="0"/>
            </w:pPr>
            <w:r>
              <w:rPr>
                <w:rStyle w:val="CharStyle16"/>
              </w:rPr>
              <w:t>Корректировку программы развития осуществляет заведующий МКДОУ Детский сад № 1 «Колобок» г.Инза</w:t>
            </w:r>
          </w:p>
        </w:tc>
      </w:tr>
    </w:tbl>
    <w:p>
      <w:pPr>
        <w:pStyle w:val="Style13"/>
        <w:framePr w:wrap="none" w:vAnchor="page" w:hAnchor="page" w:x="6407" w:y="584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15"/>
          <w:b/>
          <w:bCs/>
        </w:rPr>
        <w:t>Информационная справка об организации</w:t>
      </w:r>
    </w:p>
    <w:p>
      <w:pPr>
        <w:pStyle w:val="Style3"/>
        <w:framePr w:w="15850" w:h="5056" w:hRule="exact" w:wrap="none" w:vAnchor="page" w:hAnchor="page" w:x="335" w:y="6085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rStyle w:val="CharStyle21"/>
        </w:rPr>
        <w:t xml:space="preserve">Сведения об организации. </w:t>
      </w:r>
      <w:r>
        <w:rPr>
          <w:rStyle w:val="CharStyle5"/>
        </w:rPr>
        <w:t>МКДОУ Детский сад № 1 «Колобок» г.Инза (далее - детский сад, организация) создан 1 июля 1981 года на основании постановления администрации города Инза Ульяновской области.</w:t>
      </w:r>
    </w:p>
    <w:p>
      <w:pPr>
        <w:pStyle w:val="Style3"/>
        <w:framePr w:w="15850" w:h="5056" w:hRule="exact" w:wrap="none" w:vAnchor="page" w:hAnchor="page" w:x="335" w:y="6085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rStyle w:val="CharStyle5"/>
        </w:rPr>
        <w:t>Детский сад находится в отдельно стоящем типовом двухэтажном здании. Имеется собственная территория для прогулок, 4 обустроенных прогулочных веранд, игровое и спортивное Оборудование.</w:t>
      </w:r>
    </w:p>
    <w:p>
      <w:pPr>
        <w:pStyle w:val="Style3"/>
        <w:framePr w:w="15850" w:h="5056" w:hRule="exact" w:wrap="none" w:vAnchor="page" w:hAnchor="page" w:x="335" w:y="6085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0"/>
      </w:pPr>
      <w:r>
        <w:rPr>
          <w:rStyle w:val="CharStyle5"/>
        </w:rPr>
        <w:t>Материально-техническая база организации. Имеется кабинет заведующего, медицинский кабинет, процедурный кабинет, методический кабинет, кабинет педагога-психолога,</w:t>
      </w:r>
    </w:p>
    <w:p>
      <w:pPr>
        <w:pStyle w:val="Style3"/>
        <w:framePr w:w="15850" w:h="5056" w:hRule="exact" w:wrap="none" w:vAnchor="page" w:hAnchor="page" w:x="335" w:y="6085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0"/>
      </w:pPr>
      <w:r>
        <w:rPr>
          <w:rStyle w:val="CharStyle5"/>
        </w:rPr>
        <w:t>3 кабинета учителя-логопеда, музыкальный зал, кабинет заместителя заведующего по АХЧ, пищеблок.</w:t>
      </w:r>
    </w:p>
    <w:p>
      <w:pPr>
        <w:pStyle w:val="Style3"/>
        <w:framePr w:w="15850" w:h="5056" w:hRule="exact" w:wrap="none" w:vAnchor="page" w:hAnchor="page" w:x="335" w:y="6085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0"/>
      </w:pPr>
      <w:r>
        <w:rPr>
          <w:rStyle w:val="CharStyle5"/>
        </w:rPr>
        <w:t>5 групповых комнат, прачечная, подсобные кладовые.</w:t>
      </w:r>
    </w:p>
    <w:p>
      <w:pPr>
        <w:pStyle w:val="Style3"/>
        <w:framePr w:w="15850" w:h="5056" w:hRule="exact" w:wrap="none" w:vAnchor="page" w:hAnchor="page" w:x="335" w:y="6085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0"/>
      </w:pPr>
      <w:r>
        <w:rPr>
          <w:rStyle w:val="CharStyle5"/>
        </w:rPr>
        <w:t>Режим работы организации: с 7.00 до 17.30. Выходные дни: суббота, воскресенье, праздничные дни.</w:t>
      </w:r>
    </w:p>
    <w:p>
      <w:pPr>
        <w:pStyle w:val="Style3"/>
        <w:framePr w:w="15850" w:h="5056" w:hRule="exact" w:wrap="none" w:vAnchor="page" w:hAnchor="page" w:x="335" w:y="6085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0"/>
      </w:pPr>
      <w:r>
        <w:rPr>
          <w:rStyle w:val="CharStyle21"/>
        </w:rPr>
        <w:t xml:space="preserve">Сведения о воспитанниках. </w:t>
      </w:r>
      <w:r>
        <w:rPr>
          <w:rStyle w:val="CharStyle5"/>
        </w:rPr>
        <w:t>В настоящее время в организации функционирует 5 групп воспитанников, из них:</w:t>
      </w:r>
    </w:p>
    <w:p>
      <w:pPr>
        <w:pStyle w:val="Style3"/>
        <w:numPr>
          <w:ilvl w:val="0"/>
          <w:numId w:val="11"/>
        </w:numPr>
        <w:framePr w:w="15850" w:h="5056" w:hRule="exact" w:wrap="none" w:vAnchor="page" w:hAnchor="page" w:x="335" w:y="6085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Разновозрастная группа №2 (2-4 года);</w:t>
      </w:r>
    </w:p>
    <w:p>
      <w:pPr>
        <w:pStyle w:val="Style3"/>
        <w:numPr>
          <w:ilvl w:val="0"/>
          <w:numId w:val="11"/>
        </w:numPr>
        <w:framePr w:w="15850" w:h="5056" w:hRule="exact" w:wrap="none" w:vAnchor="page" w:hAnchor="page" w:x="335" w:y="6085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Разновозрастная группа №1 (3-7 гола);</w:t>
      </w:r>
    </w:p>
    <w:p>
      <w:pPr>
        <w:pStyle w:val="Style3"/>
        <w:numPr>
          <w:ilvl w:val="0"/>
          <w:numId w:val="11"/>
        </w:numPr>
        <w:framePr w:w="15850" w:h="5056" w:hRule="exact" w:wrap="none" w:vAnchor="page" w:hAnchor="page" w:x="335" w:y="6085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Группа компенсирующей направленности №3 для детей с ТНР (4-5 лет);</w:t>
      </w:r>
    </w:p>
    <w:p>
      <w:pPr>
        <w:pStyle w:val="Style3"/>
        <w:numPr>
          <w:ilvl w:val="0"/>
          <w:numId w:val="11"/>
        </w:numPr>
        <w:framePr w:w="15850" w:h="5056" w:hRule="exact" w:wrap="none" w:vAnchor="page" w:hAnchor="page" w:x="335" w:y="6085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Группа компенсирующей направленности №2 для детей с ТНР (5-6 лет);</w:t>
      </w:r>
    </w:p>
    <w:p>
      <w:pPr>
        <w:pStyle w:val="Style3"/>
        <w:numPr>
          <w:ilvl w:val="0"/>
          <w:numId w:val="11"/>
        </w:numPr>
        <w:framePr w:w="15850" w:h="5056" w:hRule="exact" w:wrap="none" w:vAnchor="page" w:hAnchor="page" w:x="335" w:y="6085"/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Группа компенсирующей направленности №1 для детей с ТНР (6-7 лет);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rap="none" w:vAnchor="page" w:hAnchor="page" w:x="547" w:y="97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4"/>
        </w:rPr>
        <w:t>Характеристика семей воспитанников по составу</w:t>
      </w:r>
    </w:p>
    <w:tbl>
      <w:tblPr>
        <w:tblOverlap w:val="never"/>
        <w:tblLayout w:type="fixed"/>
        <w:jc w:val="left"/>
      </w:tblPr>
      <w:tblGrid>
        <w:gridCol w:w="4421"/>
        <w:gridCol w:w="5688"/>
        <w:gridCol w:w="5270"/>
      </w:tblGrid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Состав семьи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Количество семей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Процент от общего количества семей воспитанников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Полная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87%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Неполная с матерью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12%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Неполная с отцом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6"/>
              </w:rPr>
              <w:t>1 %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Оформлено опекунство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379" w:h="2885" w:wrap="none" w:vAnchor="page" w:hAnchor="page" w:x="667" w:y="1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0%</w:t>
            </w:r>
          </w:p>
        </w:tc>
      </w:tr>
    </w:tbl>
    <w:p>
      <w:pPr>
        <w:pStyle w:val="Style25"/>
        <w:framePr w:wrap="none" w:vAnchor="page" w:hAnchor="page" w:x="519" w:y="465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7"/>
        </w:rPr>
        <w:t>Характеристика семей воспитанников по количеству детей</w:t>
      </w:r>
    </w:p>
    <w:tbl>
      <w:tblPr>
        <w:tblOverlap w:val="never"/>
        <w:tblLayout w:type="fixed"/>
        <w:jc w:val="left"/>
      </w:tblPr>
      <w:tblGrid>
        <w:gridCol w:w="4541"/>
        <w:gridCol w:w="5688"/>
        <w:gridCol w:w="5299"/>
      </w:tblGrid>
      <w:tr>
        <w:trPr>
          <w:trHeight w:val="22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Количество детей в семье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Количество семей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Процент от общего количества семей воспитанников</w:t>
            </w:r>
          </w:p>
        </w:tc>
      </w:tr>
      <w:tr>
        <w:trPr>
          <w:trHeight w:val="14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Один ребенок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16"/>
              </w:rPr>
              <w:t>33%</w:t>
            </w:r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Два ребенка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16"/>
              </w:rPr>
              <w:t>48%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Три ребенка и более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528" w:h="5453" w:wrap="none" w:vAnchor="page" w:hAnchor="page" w:x="519" w:y="50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16"/>
              </w:rPr>
              <w:t>19%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="13018" w:h="232" w:hRule="exact" w:wrap="none" w:vAnchor="page" w:hAnchor="page" w:x="586" w:y="70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30"/>
          <w:b/>
          <w:bCs/>
        </w:rPr>
        <w:t xml:space="preserve">Характеристика окружающего социума. </w:t>
      </w:r>
      <w:r>
        <w:rPr>
          <w:rStyle w:val="CharStyle31"/>
          <w:b w:val="0"/>
          <w:bCs w:val="0"/>
        </w:rPr>
        <w:t>Ближайшее окружение детского сада:</w:t>
      </w:r>
    </w:p>
    <w:p>
      <w:pPr>
        <w:pStyle w:val="Style3"/>
        <w:numPr>
          <w:ilvl w:val="0"/>
          <w:numId w:val="11"/>
        </w:numPr>
        <w:framePr w:w="15787" w:h="2064" w:hRule="exact" w:wrap="none" w:vAnchor="page" w:hAnchor="page" w:x="557" w:y="1092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Муниципальное бюджетное образовательное учреждение средняя школа №2 им.П.И.Бодина;</w:t>
      </w:r>
    </w:p>
    <w:p>
      <w:pPr>
        <w:pStyle w:val="Style3"/>
        <w:numPr>
          <w:ilvl w:val="0"/>
          <w:numId w:val="11"/>
        </w:numPr>
        <w:framePr w:w="15787" w:h="2064" w:hRule="exact" w:wrap="none" w:vAnchor="page" w:hAnchor="page" w:x="557" w:y="1092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Муниципальное казенное дошкольное образовательное учреждение детский сад № 8 «Солнышко» г.Инза;</w:t>
      </w:r>
    </w:p>
    <w:p>
      <w:pPr>
        <w:pStyle w:val="Style3"/>
        <w:numPr>
          <w:ilvl w:val="0"/>
          <w:numId w:val="11"/>
        </w:numPr>
        <w:framePr w:w="15787" w:h="2064" w:hRule="exact" w:wrap="none" w:vAnchor="page" w:hAnchor="page" w:x="557" w:y="1092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ГУЗ Инзенская районная больница»;</w:t>
      </w:r>
    </w:p>
    <w:p>
      <w:pPr>
        <w:pStyle w:val="Style3"/>
        <w:numPr>
          <w:ilvl w:val="0"/>
          <w:numId w:val="11"/>
        </w:numPr>
        <w:framePr w:w="15787" w:h="2064" w:hRule="exact" w:wrap="none" w:vAnchor="page" w:hAnchor="page" w:x="557" w:y="1092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50" w:lineRule="exact"/>
        <w:ind w:left="0" w:right="0" w:firstLine="0"/>
      </w:pPr>
      <w:r>
        <w:rPr>
          <w:rStyle w:val="CharStyle5"/>
        </w:rPr>
        <w:t>Районный центр досуга и творчества.</w:t>
      </w:r>
    </w:p>
    <w:p>
      <w:pPr>
        <w:pStyle w:val="Style3"/>
        <w:framePr w:w="15787" w:h="2064" w:hRule="exact" w:wrap="none" w:vAnchor="page" w:hAnchor="page" w:x="557" w:y="1092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80" w:right="2760" w:firstLine="220"/>
      </w:pPr>
      <w:r>
        <w:rPr>
          <w:rStyle w:val="CharStyle5"/>
        </w:rPr>
        <w:t>Специалисты ГУЗ Инзенская районная больница обеспечивают профессиональное медицинское обслуживание детей и сотрудников детского сада. Взаимодействие с муниципальным бюджетным образовательным учреждением средней школой №2 им.П.И. Бодина обеспечивает преемственность дошкольного и начального школьного образования.</w:t>
      </w:r>
    </w:p>
    <w:p>
      <w:pPr>
        <w:pStyle w:val="Style3"/>
        <w:framePr w:w="15787" w:h="2541" w:hRule="exact" w:wrap="none" w:vAnchor="page" w:hAnchor="page" w:x="557" w:y="3543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0"/>
      </w:pPr>
      <w:r>
        <w:rPr>
          <w:rStyle w:val="CharStyle21"/>
        </w:rPr>
        <w:t xml:space="preserve">Организационно-педагогические условия организации, характеристика педагогов. </w:t>
      </w:r>
      <w:r>
        <w:rPr>
          <w:rStyle w:val="CharStyle5"/>
        </w:rPr>
        <w:t xml:space="preserve">Общее количество педагогических работников </w:t>
      </w:r>
      <w:r>
        <w:rPr>
          <w:rStyle w:val="CharStyle6"/>
        </w:rPr>
        <w:t xml:space="preserve">- </w:t>
      </w:r>
      <w:r>
        <w:rPr>
          <w:rStyle w:val="CharStyle5"/>
        </w:rPr>
        <w:t>17 человек (заведующий детским садом, заместитель заведующего по ВОР, 9 воспитателей, 1 музыкальный руководитель, 1 инструктор по физической культуре, 3 учителя-логопеда, 1 педагог-психолог).</w:t>
      </w:r>
    </w:p>
    <w:p>
      <w:pPr>
        <w:pStyle w:val="Style3"/>
        <w:framePr w:w="15787" w:h="2541" w:hRule="exact" w:wrap="none" w:vAnchor="page" w:hAnchor="page" w:x="557" w:y="3543"/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 xml:space="preserve">Работник с медицинским образованием </w:t>
      </w:r>
      <w:r>
        <w:rPr>
          <w:rStyle w:val="CharStyle6"/>
        </w:rPr>
        <w:t xml:space="preserve">- </w:t>
      </w:r>
      <w:r>
        <w:rPr>
          <w:rStyle w:val="CharStyle5"/>
        </w:rPr>
        <w:t>1 человек.</w:t>
      </w:r>
    </w:p>
    <w:p>
      <w:pPr>
        <w:pStyle w:val="Style3"/>
        <w:framePr w:w="15787" w:h="2541" w:hRule="exact" w:wrap="none" w:vAnchor="page" w:hAnchor="page" w:x="557" w:y="3543"/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Укомплектованность кадрами:</w:t>
      </w:r>
    </w:p>
    <w:p>
      <w:pPr>
        <w:pStyle w:val="Style3"/>
        <w:numPr>
          <w:ilvl w:val="0"/>
          <w:numId w:val="11"/>
        </w:numPr>
        <w:framePr w:w="15787" w:h="2541" w:hRule="exact" w:wrap="none" w:vAnchor="page" w:hAnchor="page" w:x="557" w:y="3543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 xml:space="preserve">воспитателями </w:t>
      </w:r>
      <w:r>
        <w:rPr>
          <w:rStyle w:val="CharStyle6"/>
        </w:rPr>
        <w:t xml:space="preserve">- </w:t>
      </w:r>
      <w:r>
        <w:rPr>
          <w:rStyle w:val="CharStyle5"/>
        </w:rPr>
        <w:t>на 100%;</w:t>
      </w:r>
    </w:p>
    <w:p>
      <w:pPr>
        <w:pStyle w:val="Style3"/>
        <w:numPr>
          <w:ilvl w:val="0"/>
          <w:numId w:val="11"/>
        </w:numPr>
        <w:framePr w:w="15787" w:h="2541" w:hRule="exact" w:wrap="none" w:vAnchor="page" w:hAnchor="page" w:x="557" w:y="3543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" w:line="200" w:lineRule="exact"/>
        <w:ind w:left="0" w:right="0" w:firstLine="0"/>
      </w:pPr>
      <w:r>
        <w:rPr>
          <w:rStyle w:val="CharStyle5"/>
        </w:rPr>
        <w:t>младшими воспитателями - на 100%;</w:t>
      </w:r>
    </w:p>
    <w:p>
      <w:pPr>
        <w:pStyle w:val="Style3"/>
        <w:numPr>
          <w:ilvl w:val="0"/>
          <w:numId w:val="11"/>
        </w:numPr>
        <w:framePr w:w="15787" w:h="2541" w:hRule="exact" w:wrap="none" w:vAnchor="page" w:hAnchor="page" w:x="557" w:y="3543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rStyle w:val="CharStyle5"/>
        </w:rPr>
        <w:t xml:space="preserve">обслуживающим персоналом </w:t>
      </w:r>
      <w:r>
        <w:rPr>
          <w:rStyle w:val="CharStyle6"/>
        </w:rPr>
        <w:t xml:space="preserve">- </w:t>
      </w:r>
      <w:r>
        <w:rPr>
          <w:rStyle w:val="CharStyle5"/>
        </w:rPr>
        <w:t>100%.</w:t>
      </w:r>
    </w:p>
    <w:p>
      <w:pPr>
        <w:pStyle w:val="Style25"/>
        <w:framePr w:wrap="none" w:vAnchor="page" w:hAnchor="page" w:x="639" w:y="648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7"/>
        </w:rPr>
        <w:t>Сведения о работниках</w:t>
      </w:r>
    </w:p>
    <w:tbl>
      <w:tblPr>
        <w:tblOverlap w:val="never"/>
        <w:tblLayout w:type="fixed"/>
        <w:jc w:val="left"/>
      </w:tblPr>
      <w:tblGrid>
        <w:gridCol w:w="4402"/>
        <w:gridCol w:w="5966"/>
        <w:gridCol w:w="5333"/>
      </w:tblGrid>
      <w:tr>
        <w:trPr>
          <w:trHeight w:val="22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Образование, кол-во работников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2"/>
              </w:rPr>
              <w:t>Наличие квалификационных категорий, кол-во работников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Стаж работы, кол-во работников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Высшее - 8 чел.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Высшая - 1 чел.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До 5 лет - 5 чел.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Среднее специальное - 9 чел.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Первая - 2 чел.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3"/>
              </w:rPr>
              <w:t>5-10</w:t>
            </w:r>
            <w:r>
              <w:rPr>
                <w:rStyle w:val="CharStyle16"/>
              </w:rPr>
              <w:t xml:space="preserve"> лет - 3 чел.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701" w:h="3710" w:wrap="none" w:vAnchor="page" w:hAnchor="page" w:x="644" w:y="687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 xml:space="preserve">Без категории </w:t>
            </w:r>
            <w:r>
              <w:rPr>
                <w:rStyle w:val="CharStyle20"/>
              </w:rPr>
              <w:t xml:space="preserve">- </w:t>
            </w:r>
            <w:r>
              <w:rPr>
                <w:rStyle w:val="CharStyle16"/>
              </w:rPr>
              <w:t>12 чел.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3"/>
              <w:framePr w:w="15701" w:h="3710" w:wrap="none" w:vAnchor="page" w:hAnchor="page" w:x="644" w:y="68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 xml:space="preserve">Свыше 15 лет </w:t>
            </w:r>
            <w:r>
              <w:rPr>
                <w:rStyle w:val="CharStyle20"/>
              </w:rPr>
              <w:t xml:space="preserve">- </w:t>
            </w:r>
            <w:r>
              <w:rPr>
                <w:rStyle w:val="CharStyle16"/>
              </w:rPr>
              <w:t>7 чел.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140" w:right="0" w:firstLine="0"/>
      </w:pPr>
      <w:r>
        <w:rPr>
          <w:rStyle w:val="CharStyle21"/>
        </w:rPr>
        <w:t xml:space="preserve">Характеристика достижений организации. </w:t>
      </w:r>
      <w:r>
        <w:rPr>
          <w:rStyle w:val="CharStyle5"/>
        </w:rPr>
        <w:t>Педагоги детского сада регулярно участвуют в конкурсах муниципального и регионального уровня. В декабре 2021 года наши педагоги представляли работы с воспитанниками на федеральном фестивале Арских храмов: «Возродим Русь святую!», где заняли 2 вторых места и 2 третьих. Также в 2021 году Подмарева Ф.М. и Родионова А.И. совместно с воспитанниками принимали участие в Интеллектуальном турнире «Росток», где 70% участников набрали высший балл.</w:t>
      </w:r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140"/>
      </w:pPr>
      <w:r>
        <w:rPr>
          <w:rStyle w:val="CharStyle5"/>
        </w:rPr>
        <w:t>В 2021 года педагоги организации приняли участие в следующих мероприятиях:</w:t>
      </w:r>
    </w:p>
    <w:p>
      <w:pPr>
        <w:pStyle w:val="Style3"/>
        <w:numPr>
          <w:ilvl w:val="0"/>
          <w:numId w:val="11"/>
        </w:numPr>
        <w:framePr w:w="16114" w:h="10305" w:hRule="exact" w:wrap="none" w:vAnchor="page" w:hAnchor="page" w:x="394" w:y="854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районная выставка, посвященная Дню города Инза.</w:t>
      </w:r>
    </w:p>
    <w:p>
      <w:pPr>
        <w:pStyle w:val="Style3"/>
        <w:numPr>
          <w:ilvl w:val="0"/>
          <w:numId w:val="11"/>
        </w:numPr>
        <w:framePr w:w="16114" w:h="10305" w:hRule="exact" w:wrap="none" w:vAnchor="page" w:hAnchor="page" w:x="394" w:y="854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1 место в конкурсе «Танцевальная волна».</w:t>
      </w:r>
    </w:p>
    <w:p>
      <w:pPr>
        <w:pStyle w:val="Style3"/>
        <w:numPr>
          <w:ilvl w:val="0"/>
          <w:numId w:val="11"/>
        </w:numPr>
        <w:framePr w:w="16114" w:h="10305" w:hRule="exact" w:wrap="none" w:vAnchor="page" w:hAnchor="page" w:x="394" w:y="854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Приняли участие в концерте «Дети-детям» в честь Дня защиты детей.</w:t>
      </w:r>
    </w:p>
    <w:p>
      <w:pPr>
        <w:pStyle w:val="Style3"/>
        <w:numPr>
          <w:ilvl w:val="0"/>
          <w:numId w:val="11"/>
        </w:numPr>
        <w:framePr w:w="16114" w:h="10305" w:hRule="exact" w:wrap="none" w:vAnchor="page" w:hAnchor="page" w:x="394" w:y="854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Принимали участие в вебинарах Н.В.Нищевой и Н.В.Верещагиной.</w:t>
      </w:r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224" w:line="254" w:lineRule="exact"/>
        <w:ind w:left="400" w:right="0" w:firstLine="0"/>
      </w:pPr>
      <w:r>
        <w:rPr>
          <w:rStyle w:val="CharStyle5"/>
        </w:rPr>
        <w:t>Учреждение занимает первые места в муниципальных конкурсах: первое место в муниципальном конкурсе «Лучшее новогоднее украшение музыкального зала- 2021»</w:t>
      </w:r>
    </w:p>
    <w:p>
      <w:pPr>
        <w:pStyle w:val="Style10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9" w:line="200" w:lineRule="exact"/>
        <w:ind w:left="0" w:right="0" w:firstLine="140"/>
      </w:pPr>
      <w:bookmarkStart w:id="1" w:name="bookmark1"/>
      <w:r>
        <w:rPr>
          <w:rStyle w:val="CharStyle12"/>
          <w:b/>
          <w:bCs/>
        </w:rPr>
        <w:t>Основания для разработки программы развития</w:t>
      </w:r>
      <w:bookmarkEnd w:id="1"/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76" w:line="200" w:lineRule="exact"/>
        <w:ind w:left="0" w:right="0" w:firstLine="140"/>
      </w:pPr>
      <w:r>
        <w:rPr>
          <w:rStyle w:val="CharStyle5"/>
        </w:rPr>
        <w:t>Перед началом разработки программы рабочая группа проанализировала:</w:t>
      </w:r>
    </w:p>
    <w:p>
      <w:pPr>
        <w:pStyle w:val="Style3"/>
        <w:numPr>
          <w:ilvl w:val="0"/>
          <w:numId w:val="11"/>
        </w:numPr>
        <w:framePr w:w="16114" w:h="10305" w:hRule="exact" w:wrap="none" w:vAnchor="page" w:hAnchor="page" w:x="394" w:y="854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результативность реализации программы развития детского сада на 2019-2021;</w:t>
      </w:r>
    </w:p>
    <w:p>
      <w:pPr>
        <w:pStyle w:val="Style3"/>
        <w:numPr>
          <w:ilvl w:val="0"/>
          <w:numId w:val="11"/>
        </w:numPr>
        <w:framePr w:w="16114" w:h="10305" w:hRule="exact" w:wrap="none" w:vAnchor="page" w:hAnchor="page" w:x="394" w:y="854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потенциал развития детского сада, анализ возможностей и проблем образовательной организации;</w:t>
      </w:r>
    </w:p>
    <w:p>
      <w:pPr>
        <w:pStyle w:val="Style3"/>
        <w:numPr>
          <w:ilvl w:val="0"/>
          <w:numId w:val="11"/>
        </w:numPr>
        <w:framePr w:w="16114" w:h="10305" w:hRule="exact" w:wrap="none" w:vAnchor="page" w:hAnchor="page" w:x="394" w:y="854"/>
        <w:tabs>
          <w:tab w:leader="none" w:pos="3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rStyle w:val="CharStyle5"/>
        </w:rPr>
        <w:t>возможные варианты развития.</w:t>
      </w:r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140"/>
      </w:pPr>
      <w:r>
        <w:rPr>
          <w:rStyle w:val="CharStyle5"/>
        </w:rPr>
        <w:t>Основания для разработки программы развития детского сада анализа</w:t>
      </w:r>
    </w:p>
    <w:p>
      <w:pPr>
        <w:pStyle w:val="Style10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6220" w:right="0" w:firstLine="0"/>
      </w:pPr>
      <w:bookmarkStart w:id="2" w:name="bookmark2"/>
      <w:r>
        <w:rPr>
          <w:rStyle w:val="CharStyle12"/>
          <w:b/>
          <w:bCs/>
        </w:rPr>
        <w:t>Основные направления развития организации</w:t>
      </w:r>
      <w:bookmarkEnd w:id="2"/>
    </w:p>
    <w:p>
      <w:pPr>
        <w:pStyle w:val="Style3"/>
        <w:numPr>
          <w:ilvl w:val="0"/>
          <w:numId w:val="13"/>
        </w:numPr>
        <w:framePr w:w="16114" w:h="10305" w:hRule="exact" w:wrap="none" w:vAnchor="page" w:hAnchor="page" w:x="394" w:y="854"/>
        <w:tabs>
          <w:tab w:leader="none" w:pos="4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Развитие качественной и доступной образовательной и творческой среды.</w:t>
      </w:r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140"/>
      </w:pPr>
      <w:r>
        <w:rPr>
          <w:rStyle w:val="CharStyle5"/>
        </w:rPr>
        <w:t>Совершенствование образовательной и воспитательной деятельности детского сада через овладение современными программами и технологиями, обеспечивающими целостное развитие ребенка-дошкольника. Соответствие уровня и качества подготовки выпускников детского сада требованиям федерального государственного образовательного стандарта дошкольного образования, Федеральному закону от 29.12.2012 № 273-ФЗ.</w:t>
      </w:r>
    </w:p>
    <w:p>
      <w:pPr>
        <w:pStyle w:val="Style3"/>
        <w:numPr>
          <w:ilvl w:val="0"/>
          <w:numId w:val="13"/>
        </w:numPr>
        <w:framePr w:w="16114" w:h="10305" w:hRule="exact" w:wrap="none" w:vAnchor="page" w:hAnchor="page" w:x="394" w:y="854"/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Разработка образовательных программ, в которых используются современные материально-технические условия в соответствии с законодательством РФ.</w:t>
      </w:r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620" w:firstLine="0"/>
      </w:pPr>
      <w:r>
        <w:rPr>
          <w:rStyle w:val="CharStyle5"/>
        </w:rPr>
        <w:t>Корректировка ООП ДО на основе ежегодного педагогического мониторинга в соответствии с потребностями воспитанников. Формирование модели режима дня, недели, года с учетом обновленной модели образовательного пространства.</w:t>
      </w:r>
    </w:p>
    <w:p>
      <w:pPr>
        <w:pStyle w:val="Style3"/>
        <w:framePr w:w="16114" w:h="10305" w:hRule="exact" w:wrap="none" w:vAnchor="page" w:hAnchor="page" w:x="394" w:y="854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620" w:firstLine="0"/>
      </w:pPr>
      <w:r>
        <w:rPr>
          <w:rStyle w:val="CharStyle5"/>
        </w:rPr>
        <w:t>Использование в образовательной деятельности современных развивающих технологий - изучение, внедрение, реализация в соответствии с индивидуальными планами педагогов. Индивидуализация и дифференциация образовательной деятельности: введение в практику работы по формированию портфолио дошкольника, составление индивидуальных маршрутов развития воспитанников, в том числе с учетом рекомендаций психолого-педагогического консилиума детского сада. Выявление и формирование приоритетных направлений воспитательной работы в группах в соответствии с рабочими программами воспитания и календарными планами воспитательной работы детского сада.</w:t>
      </w:r>
    </w:p>
    <w:p>
      <w:pPr>
        <w:pStyle w:val="Style3"/>
        <w:numPr>
          <w:ilvl w:val="0"/>
          <w:numId w:val="13"/>
        </w:numPr>
        <w:framePr w:w="16114" w:h="10305" w:hRule="exact" w:wrap="none" w:vAnchor="page" w:hAnchor="page" w:x="394" w:y="854"/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6114" w:h="855" w:hRule="exact" w:wrap="none" w:vAnchor="page" w:hAnchor="page" w:x="471" w:y="661"/>
        <w:widowControl w:val="0"/>
        <w:keepNext w:val="0"/>
        <w:keepLines w:val="0"/>
        <w:shd w:val="clear" w:color="auto" w:fill="auto"/>
        <w:bidi w:val="0"/>
        <w:jc w:val="left"/>
        <w:spacing w:before="0" w:after="0" w:line="398" w:lineRule="exact"/>
        <w:ind w:left="0" w:right="860" w:firstLine="0"/>
      </w:pPr>
      <w:r>
        <w:rPr>
          <w:rStyle w:val="CharStyle5"/>
        </w:rPr>
        <w:t>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Минпросвещения от 21.06.2021 № Р-126).</w:t>
      </w:r>
    </w:p>
    <w:p>
      <w:pPr>
        <w:pStyle w:val="Style25"/>
        <w:framePr w:wrap="none" w:vAnchor="page" w:hAnchor="page" w:x="600" w:y="162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7"/>
        </w:rPr>
        <w:t>Введение новых парциальных программ дошкольного образования :</w:t>
      </w:r>
    </w:p>
    <w:tbl>
      <w:tblPr>
        <w:tblOverlap w:val="never"/>
        <w:tblLayout w:type="fixed"/>
        <w:jc w:val="left"/>
      </w:tblPr>
      <w:tblGrid>
        <w:gridCol w:w="2035"/>
        <w:gridCol w:w="2021"/>
        <w:gridCol w:w="2026"/>
        <w:gridCol w:w="2021"/>
        <w:gridCol w:w="2150"/>
      </w:tblGrid>
      <w:tr>
        <w:trPr>
          <w:trHeight w:val="42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Наименование</w:t>
            </w:r>
          </w:p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образовательной</w:t>
            </w:r>
          </w:p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программы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Возраст воспитанников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253" w:h="2803" w:wrap="none" w:vAnchor="page" w:hAnchor="page" w:x="605" w:y="200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2-3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3-4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4-5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5-7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16"/>
              </w:rPr>
              <w:t>Программа</w:t>
            </w:r>
          </w:p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16"/>
              </w:rPr>
              <w:t>здоровьесбережения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0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0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0"/>
              </w:rPr>
              <w:t>+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Парциальная программа по финансовой грамотности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253" w:h="2803" w:wrap="none" w:vAnchor="page" w:hAnchor="page" w:x="605" w:y="20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253" w:h="2803" w:wrap="none" w:vAnchor="page" w:hAnchor="page" w:x="605" w:y="20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+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253" w:h="2803" w:wrap="none" w:vAnchor="page" w:hAnchor="page" w:x="605" w:y="20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+</w:t>
            </w:r>
          </w:p>
        </w:tc>
      </w:tr>
    </w:tbl>
    <w:p>
      <w:pPr>
        <w:pStyle w:val="Style3"/>
        <w:numPr>
          <w:ilvl w:val="0"/>
          <w:numId w:val="13"/>
        </w:numPr>
        <w:framePr w:w="16114" w:h="5412" w:hRule="exact" w:wrap="none" w:vAnchor="page" w:hAnchor="page" w:x="471" w:y="5463"/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Цифровизация рабочих и образовательных процессов в организации.</w:t>
      </w:r>
    </w:p>
    <w:p>
      <w:pPr>
        <w:pStyle w:val="Style3"/>
        <w:framePr w:w="16114" w:h="5412" w:hRule="exact" w:wrap="none" w:vAnchor="page" w:hAnchor="page" w:x="471" w:y="5463"/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Создать цифровую образовательную среду, включающую минимум три компонента: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электронный образовательный контент;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 xml:space="preserve">инфраструктуру электронных средств обучения </w:t>
      </w:r>
      <w:r>
        <w:rPr>
          <w:rStyle w:val="CharStyle6"/>
        </w:rPr>
        <w:t xml:space="preserve">- </w:t>
      </w:r>
      <w:r>
        <w:rPr>
          <w:rStyle w:val="CharStyle5"/>
        </w:rPr>
        <w:t>интерактивные доски, сенсорные экраны, информационные панели и иные средства отображения информации, компьютеры,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программы, серверы, микрофоны, камеры, доступ к интернет;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информационные системы и технологии - образовательные платформы, ресурсы для онлайн-взаимодействия и др.</w:t>
      </w:r>
    </w:p>
    <w:p>
      <w:pPr>
        <w:pStyle w:val="Style3"/>
        <w:framePr w:w="16114" w:h="5412" w:hRule="exact" w:wrap="none" w:vAnchor="page" w:hAnchor="page" w:x="471" w:y="5463"/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Внедрить электронный документооборот.</w:t>
      </w:r>
    </w:p>
    <w:p>
      <w:pPr>
        <w:pStyle w:val="Style3"/>
        <w:numPr>
          <w:ilvl w:val="0"/>
          <w:numId w:val="13"/>
        </w:numPr>
        <w:framePr w:w="16114" w:h="5412" w:hRule="exact" w:wrap="none" w:vAnchor="page" w:hAnchor="page" w:x="471" w:y="5463"/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Совершенствование системы охраны труда. Внедрение новых мероприятий по улучшению условий и охраны труда.</w:t>
      </w:r>
    </w:p>
    <w:p>
      <w:pPr>
        <w:pStyle w:val="Style3"/>
        <w:framePr w:w="16114" w:h="5412" w:hRule="exact" w:wrap="none" w:vAnchor="page" w:hAnchor="page" w:x="471" w:y="5463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1760" w:firstLine="0"/>
      </w:pPr>
      <w:r>
        <w:rPr>
          <w:rStyle w:val="CharStyle5"/>
        </w:rPr>
        <w:t>Актуализировать локальные нормативные акты детского сада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0" w:right="0" w:firstLine="0"/>
      </w:pPr>
      <w:r>
        <w:rPr>
          <w:rStyle w:val="CharStyle5"/>
        </w:rPr>
        <w:t>проводить специальную оценку условий труда, оценку уровней профессиональных рисков;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механизировать работы при складировании и транспортировании продуктов, отходов, других тяжелых объектов;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и излучений;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</w:t>
      </w:r>
    </w:p>
    <w:p>
      <w:pPr>
        <w:pStyle w:val="Style3"/>
        <w:numPr>
          <w:ilvl w:val="0"/>
          <w:numId w:val="11"/>
        </w:numPr>
        <w:framePr w:w="16114" w:h="5412" w:hRule="exact" w:wrap="none" w:vAnchor="page" w:hAnchor="page" w:x="471" w:y="5463"/>
        <w:tabs>
          <w:tab w:leader="none" w:pos="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при работах на открытом воздухе.</w:t>
      </w:r>
    </w:p>
    <w:p>
      <w:pPr>
        <w:pStyle w:val="Style3"/>
        <w:numPr>
          <w:ilvl w:val="0"/>
          <w:numId w:val="13"/>
        </w:numPr>
        <w:framePr w:w="16114" w:h="5412" w:hRule="exact" w:wrap="none" w:vAnchor="page" w:hAnchor="page" w:x="471" w:y="5463"/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rStyle w:val="CharStyle5"/>
        </w:rPr>
        <w:t>Усиление антитеррористической защищенности организации.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6114" w:h="864" w:hRule="exact" w:wrap="none" w:vAnchor="page" w:hAnchor="page" w:x="471" w:y="735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160" w:right="600" w:firstLine="0"/>
      </w:pPr>
      <w:r>
        <w:rPr>
          <w:rStyle w:val="CharStyle5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>
      <w:pPr>
        <w:pStyle w:val="Style13"/>
        <w:framePr w:wrap="none" w:vAnchor="page" w:hAnchor="page" w:x="5525" w:y="212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15"/>
          <w:b/>
          <w:bCs/>
        </w:rPr>
        <w:t>Мероприятия по реализации программы развития</w:t>
      </w:r>
    </w:p>
    <w:tbl>
      <w:tblPr>
        <w:tblOverlap w:val="never"/>
        <w:tblLayout w:type="fixed"/>
        <w:jc w:val="left"/>
      </w:tblPr>
      <w:tblGrid>
        <w:gridCol w:w="1152"/>
        <w:gridCol w:w="3264"/>
        <w:gridCol w:w="2270"/>
        <w:gridCol w:w="2131"/>
        <w:gridCol w:w="3557"/>
        <w:gridCol w:w="2861"/>
      </w:tblGrid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№ 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Мероприятие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Срок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Результат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Выполнение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32"/>
              </w:rPr>
              <w:t>1. Развитие качественной и доступной образовательной и творческой среды</w:t>
            </w:r>
          </w:p>
        </w:tc>
      </w:tr>
      <w:tr>
        <w:trPr>
          <w:trHeight w:val="17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Проведение комплексной оценки качества образовательной деятельности в детском саду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08" w:lineRule="exact"/>
              <w:ind w:left="0" w:right="0" w:firstLine="0"/>
            </w:pPr>
            <w:r>
              <w:rPr>
                <w:rStyle w:val="CharStyle16"/>
              </w:rPr>
              <w:t>Заведующий 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Первое полугодие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0" w:right="0" w:firstLine="0"/>
            </w:pPr>
            <w:r>
              <w:rPr>
                <w:rStyle w:val="CharStyle16"/>
              </w:rPr>
              <w:t>Анкетирование родителей и педагогов</w:t>
            </w:r>
          </w:p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54" w:lineRule="exact"/>
              <w:ind w:left="0" w:right="0" w:firstLine="0"/>
            </w:pPr>
            <w:r>
              <w:rPr>
                <w:rStyle w:val="CharStyle16"/>
              </w:rPr>
              <w:t>Подбор диагностических материалов, позволяющих контролировать уровень развития детей, качество деятельности педагогов и специалистов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35" w:h="8347" w:wrap="none" w:vAnchor="page" w:hAnchor="page" w:x="586" w:y="24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Совершенствование образовательной программы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Июнь-август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Корректировка ООП ДО и ее компонентов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35" w:h="8347" w:wrap="none" w:vAnchor="page" w:hAnchor="page" w:x="586" w:y="24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Обновление предметно</w:t>
              <w:softHyphen/>
              <w:t>развивающей среды, способствующей реализации нового содержания дошкольного образования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Второе полугодие 2022 - 2023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Закупка и установка нового образовательного оборудования, материалов и инвентаря для развития детей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35" w:h="8347" w:wrap="none" w:vAnchor="page" w:hAnchor="page" w:x="586" w:y="24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2. Разработка образовательных программ, в которых используются современные материально-технические условия</w:t>
            </w:r>
          </w:p>
        </w:tc>
      </w:tr>
      <w:tr>
        <w:trPr>
          <w:trHeight w:val="10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Мониторинг и анализ развития детей в новой предметно</w:t>
              <w:softHyphen/>
              <w:t>развивающей среде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Второе полугодие 2023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Оформление аналитической справки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35" w:h="8347" w:wrap="none" w:vAnchor="page" w:hAnchor="page" w:x="586" w:y="24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Создание карт наблюдений за коммуникативными способностями воспитанников в групповых формах работы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Ноябрь 2023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35" w:h="8347" w:wrap="none" w:vAnchor="page" w:hAnchor="page" w:x="586" w:y="2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Карты наблюдения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5235" w:h="8347" w:wrap="none" w:vAnchor="page" w:hAnchor="page" w:x="586" w:y="248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52"/>
        <w:gridCol w:w="3259"/>
        <w:gridCol w:w="2275"/>
        <w:gridCol w:w="2131"/>
        <w:gridCol w:w="3557"/>
        <w:gridCol w:w="2851"/>
      </w:tblGrid>
      <w:tr>
        <w:trPr>
          <w:trHeight w:val="10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Создание карт оценки проектно</w:t>
              <w:softHyphen/>
              <w:t>исследовательских работ воспитанников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 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Декабрь 2023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Карты оценки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3. Цифровшация образовательного процесса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Анализ доступных образовательных платформ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Январь-февраль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Оформление аналитической справки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03.03.22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Протокол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Закупка оборудования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Апрель-май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Договор поставки и акт приема- передачи товара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Установка оборудования, подготовка помещений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Май-июнь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Акт выполненных работ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Повышение квалификации педагогов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В течение 2022-2023 годов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Обучены 100% педагогов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Разработка анкет для мониторинга процесса обучения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ВОР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Июль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Анкеты для педагогов и родителей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Зам.зав.по ВОР, педагогические работники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Поддержание сайта образовательной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Зам.зав.по ИКТ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5. Совершенствование системы охраны труда</w:t>
            </w:r>
          </w:p>
        </w:tc>
      </w:tr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Проанализировать локальные нормативные акты детского сада на внесение изменений в сфере охраны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Первое полугодие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26" w:h="10200" w:wrap="none" w:vAnchor="page" w:hAnchor="page" w:x="547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Оформление аналитической справки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5226" w:h="10200" w:wrap="none" w:vAnchor="page" w:hAnchor="page" w:x="547" w:y="83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62"/>
        <w:gridCol w:w="3269"/>
        <w:gridCol w:w="2270"/>
        <w:gridCol w:w="2131"/>
        <w:gridCol w:w="3547"/>
        <w:gridCol w:w="2880"/>
      </w:tblGrid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труда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Проведение совещания с целью планирования развития системы охраны труда в детском саду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Заведующий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Март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Протокол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Разработка мероприятий по улучшению условий и охраны труда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Март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Проект мероприятий по улучшению условий и охраны труда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6. Усиление антитеррористической защищенности организации</w:t>
            </w:r>
          </w:p>
        </w:tc>
      </w:tr>
      <w:tr>
        <w:trPr>
          <w:trHeight w:val="15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00" w:lineRule="exact"/>
              <w:ind w:left="0" w:right="0" w:firstLine="0"/>
            </w:pPr>
            <w:r>
              <w:rPr>
                <w:rStyle w:val="CharStyle16"/>
              </w:rPr>
              <w:t>Заведующий</w:t>
            </w:r>
          </w:p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54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Первое полугодие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00" w:lineRule="exact"/>
              <w:ind w:left="0" w:right="0" w:firstLine="0"/>
            </w:pPr>
            <w:r>
              <w:rPr>
                <w:rStyle w:val="CharStyle16"/>
              </w:rPr>
              <w:t>Приказы</w:t>
            </w:r>
          </w:p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50" w:lineRule="exact"/>
              <w:ind w:left="0" w:right="0" w:firstLine="0"/>
            </w:pPr>
            <w:r>
              <w:rPr>
                <w:rStyle w:val="CharStyle16"/>
              </w:rPr>
              <w:t>Локальные нормативные акты детского сада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Апрель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Утвержденные планы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Разработка плана проведения учений и тренировок по АТЗ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Ежегодно в феврале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Утвержденные планы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Планирование внедрения интегрированной системы безопасности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0" w:right="0" w:firstLine="0"/>
            </w:pPr>
            <w:r>
              <w:rPr>
                <w:rStyle w:val="CharStyle16"/>
              </w:rPr>
              <w:t>Заведующий</w:t>
            </w:r>
          </w:p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59" w:lineRule="exact"/>
              <w:ind w:left="0" w:right="0" w:firstLine="0"/>
            </w:pPr>
            <w:r>
              <w:rPr>
                <w:rStyle w:val="CharStyle16"/>
              </w:rPr>
              <w:t>Заместитель заведующего по АХР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Второе полугодие 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259" w:h="8578" w:wrap="none" w:vAnchor="page" w:hAnchor="page" w:x="600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Утвержденный план внедрения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5259" w:h="8578" w:wrap="none" w:vAnchor="page" w:hAnchor="page" w:x="600" w:y="83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framePr w:w="16114" w:h="1322" w:hRule="exact" w:wrap="none" w:vAnchor="page" w:hAnchor="page" w:x="471" w:y="9830"/>
        <w:widowControl w:val="0"/>
        <w:keepNext w:val="0"/>
        <w:keepLines w:val="0"/>
        <w:shd w:val="clear" w:color="auto" w:fill="auto"/>
        <w:bidi w:val="0"/>
        <w:jc w:val="left"/>
        <w:spacing w:before="0" w:after="91" w:line="200" w:lineRule="exact"/>
        <w:ind w:left="5240" w:right="0" w:firstLine="0"/>
      </w:pPr>
      <w:bookmarkStart w:id="3" w:name="bookmark3"/>
      <w:r>
        <w:rPr>
          <w:rStyle w:val="CharStyle12"/>
          <w:b/>
          <w:bCs/>
        </w:rPr>
        <w:t>Механизмы реализации программы развития</w:t>
      </w:r>
      <w:bookmarkEnd w:id="3"/>
    </w:p>
    <w:p>
      <w:pPr>
        <w:pStyle w:val="Style3"/>
        <w:numPr>
          <w:ilvl w:val="0"/>
          <w:numId w:val="15"/>
        </w:numPr>
        <w:framePr w:w="16114" w:h="1322" w:hRule="exact" w:wrap="none" w:vAnchor="page" w:hAnchor="page" w:x="471" w:y="9830"/>
        <w:tabs>
          <w:tab w:leader="none" w:pos="86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64" w:line="254" w:lineRule="exact"/>
        <w:ind w:left="840" w:right="580"/>
      </w:pPr>
      <w:r>
        <w:rPr>
          <w:rStyle w:val="CharStyle5"/>
        </w:rPr>
        <w:t>Заключение договоров о сетевой форме реализации образовательной программы с целью повышение качества образовательных, здоровьеформирующих и коррекционных услуг в учреждении, с учетом возрастных и индивидуальных особенностей детей.</w:t>
      </w:r>
    </w:p>
    <w:p>
      <w:pPr>
        <w:pStyle w:val="Style3"/>
        <w:numPr>
          <w:ilvl w:val="0"/>
          <w:numId w:val="15"/>
        </w:numPr>
        <w:framePr w:w="16114" w:h="1322" w:hRule="exact" w:wrap="none" w:vAnchor="page" w:hAnchor="page" w:x="471" w:y="9830"/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rStyle w:val="CharStyle5"/>
        </w:rPr>
        <w:t>Модернизация и цифровизация управленческих и образовательных процессов, документооборота.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15"/>
        </w:numPr>
        <w:framePr w:w="16114" w:h="5323" w:hRule="exact" w:wrap="none" w:vAnchor="page" w:hAnchor="page" w:x="471" w:y="711"/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Проведение опросов и анкетирований для оценки уровня удовлетворенности услугами детского сада, существующими в нем процессами.</w:t>
      </w:r>
    </w:p>
    <w:p>
      <w:pPr>
        <w:pStyle w:val="Style3"/>
        <w:numPr>
          <w:ilvl w:val="0"/>
          <w:numId w:val="15"/>
        </w:numPr>
        <w:framePr w:w="16114" w:h="5323" w:hRule="exact" w:wrap="none" w:vAnchor="page" w:hAnchor="page" w:x="471" w:y="711"/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Подготовка методических рекомендаций по различным направлениям деятельности детского сада.</w:t>
      </w:r>
    </w:p>
    <w:p>
      <w:pPr>
        <w:pStyle w:val="Style3"/>
        <w:numPr>
          <w:ilvl w:val="0"/>
          <w:numId w:val="15"/>
        </w:numPr>
        <w:framePr w:w="16114" w:h="5323" w:hRule="exact" w:wrap="none" w:vAnchor="page" w:hAnchor="page" w:x="471" w:y="711"/>
        <w:tabs>
          <w:tab w:leader="none" w:pos="4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140" w:right="1940" w:firstLine="0"/>
      </w:pPr>
      <w:r>
        <w:rPr>
          <w:rStyle w:val="CharStyle5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>
      <w:pPr>
        <w:pStyle w:val="Style3"/>
        <w:numPr>
          <w:ilvl w:val="0"/>
          <w:numId w:val="15"/>
        </w:numPr>
        <w:framePr w:w="16114" w:h="5323" w:hRule="exact" w:wrap="none" w:vAnchor="page" w:hAnchor="page" w:x="471" w:y="711"/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>
      <w:pPr>
        <w:pStyle w:val="Style10"/>
        <w:framePr w:w="16114" w:h="5323" w:hRule="exact" w:wrap="none" w:vAnchor="page" w:hAnchor="page" w:x="471" w:y="711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5020" w:right="0" w:firstLine="0"/>
      </w:pPr>
      <w:bookmarkStart w:id="4" w:name="bookmark4"/>
      <w:r>
        <w:rPr>
          <w:rStyle w:val="CharStyle12"/>
          <w:b/>
          <w:bCs/>
        </w:rPr>
        <w:t>Ожидаемые результаты реализации программы развития</w:t>
      </w:r>
      <w:bookmarkEnd w:id="4"/>
    </w:p>
    <w:p>
      <w:pPr>
        <w:pStyle w:val="Style3"/>
        <w:numPr>
          <w:ilvl w:val="0"/>
          <w:numId w:val="17"/>
        </w:numPr>
        <w:framePr w:w="16114" w:h="5323" w:hRule="exact" w:wrap="none" w:vAnchor="page" w:hAnchor="page" w:x="471" w:y="711"/>
        <w:tabs>
          <w:tab w:leader="none" w:pos="4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>
      <w:pPr>
        <w:pStyle w:val="Style3"/>
        <w:numPr>
          <w:ilvl w:val="0"/>
          <w:numId w:val="17"/>
        </w:numPr>
        <w:framePr w:w="16114" w:h="5323" w:hRule="exact" w:wrap="none" w:vAnchor="page" w:hAnchor="page" w:x="471" w:y="711"/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Высокий процент выпускников организации, успешно прошедших адаптацию в первом классе школы.</w:t>
      </w:r>
    </w:p>
    <w:p>
      <w:pPr>
        <w:pStyle w:val="Style3"/>
        <w:numPr>
          <w:ilvl w:val="0"/>
          <w:numId w:val="17"/>
        </w:numPr>
        <w:framePr w:w="16114" w:h="5323" w:hRule="exact" w:wrap="none" w:vAnchor="page" w:hAnchor="page" w:x="471" w:y="711"/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Внедрено и эффективно используются цифровые технологии в работе организации, в том числе документообороте, обучении и воспитании.</w:t>
      </w:r>
    </w:p>
    <w:p>
      <w:pPr>
        <w:pStyle w:val="Style3"/>
        <w:numPr>
          <w:ilvl w:val="0"/>
          <w:numId w:val="17"/>
        </w:numPr>
        <w:framePr w:w="16114" w:h="5323" w:hRule="exact" w:wrap="none" w:vAnchor="page" w:hAnchor="page" w:x="471" w:y="711"/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</w:t>
      </w:r>
    </w:p>
    <w:p>
      <w:pPr>
        <w:pStyle w:val="Style3"/>
        <w:numPr>
          <w:ilvl w:val="0"/>
          <w:numId w:val="17"/>
        </w:numPr>
        <w:framePr w:w="16114" w:h="5323" w:hRule="exact" w:wrap="none" w:vAnchor="page" w:hAnchor="page" w:x="471" w:y="711"/>
        <w:tabs>
          <w:tab w:leader="none" w:pos="48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140" w:right="1640" w:firstLine="0"/>
      </w:pPr>
      <w:r>
        <w:rPr>
          <w:rStyle w:val="CharStyle5"/>
        </w:rPr>
        <w:t>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>
      <w:pPr>
        <w:pStyle w:val="Style3"/>
        <w:numPr>
          <w:ilvl w:val="0"/>
          <w:numId w:val="17"/>
        </w:numPr>
        <w:framePr w:w="16114" w:h="5323" w:hRule="exact" w:wrap="none" w:vAnchor="page" w:hAnchor="page" w:x="471" w:y="711"/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140" w:right="0" w:firstLine="0"/>
      </w:pPr>
      <w:r>
        <w:rPr>
          <w:rStyle w:val="CharStyle5"/>
        </w:rPr>
        <w:t>Организация получает меньше замечаний от органов надзора и контроля в сфере охраны труда и безопасности.</w:t>
      </w:r>
    </w:p>
    <w:p>
      <w:pPr>
        <w:pStyle w:val="Style10"/>
        <w:framePr w:w="16114" w:h="261" w:hRule="exact" w:wrap="none" w:vAnchor="page" w:hAnchor="page" w:x="471" w:y="6959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0" w:right="200" w:firstLine="0"/>
      </w:pPr>
      <w:bookmarkStart w:id="5" w:name="bookmark5"/>
      <w:r>
        <w:rPr>
          <w:rStyle w:val="CharStyle12"/>
          <w:b/>
          <w:bCs/>
        </w:rPr>
        <w:t>Критерии и показатели оценки реализации программы развития</w:t>
      </w:r>
      <w:bookmarkEnd w:id="5"/>
    </w:p>
    <w:tbl>
      <w:tblPr>
        <w:tblOverlap w:val="never"/>
        <w:tblLayout w:type="fixed"/>
        <w:jc w:val="left"/>
      </w:tblPr>
      <w:tblGrid>
        <w:gridCol w:w="5246"/>
        <w:gridCol w:w="9686"/>
      </w:tblGrid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Направления развития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2"/>
              </w:rPr>
              <w:t>Критерии и показатели оценки</w:t>
            </w:r>
          </w:p>
        </w:tc>
      </w:tr>
      <w:tr>
        <w:trPr>
          <w:trHeight w:val="18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Развитие качественной и доступной образовательной и творческой среды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0" w:lineRule="exact"/>
              <w:ind w:left="0" w:right="0" w:firstLine="0"/>
            </w:pPr>
            <w:r>
              <w:rPr>
                <w:rStyle w:val="CharStyle16"/>
              </w:rPr>
              <w:t>Соответствие предоставляемых услуг дошкольного образования критериям районной системы оценки качества дошкольного образования.</w:t>
            </w:r>
          </w:p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120" w:line="250" w:lineRule="exact"/>
              <w:ind w:left="0" w:right="0" w:firstLine="0"/>
            </w:pPr>
            <w:r>
              <w:rPr>
                <w:rStyle w:val="CharStyle16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0" w:right="0" w:firstLine="0"/>
            </w:pPr>
            <w:r>
              <w:rPr>
                <w:rStyle w:val="CharStyle16"/>
              </w:rPr>
              <w:t>Обучение 100 % педагогов по программам для работы с детьми с ОВЗ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2. Разработка образовательных программ, в которых используются современные материально-технические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4933" w:h="3086" w:wrap="none" w:vAnchor="page" w:hAnchor="page" w:x="571" w:y="77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Благоприятные показатели физического, психического здоровья воспитанников.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237"/>
        <w:gridCol w:w="9667"/>
      </w:tblGrid>
      <w:tr>
        <w:trPr>
          <w:trHeight w:val="1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условия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00" w:lineRule="exact"/>
              <w:ind w:left="0" w:right="0" w:firstLine="0"/>
            </w:pPr>
            <w:r>
              <w:rPr>
                <w:rStyle w:val="CharStyle16"/>
              </w:rPr>
              <w:t>Обновление материально-технической базы на 30 %.</w:t>
            </w:r>
          </w:p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54" w:lineRule="exact"/>
              <w:ind w:left="0" w:right="0" w:firstLine="0"/>
            </w:pPr>
            <w:r>
              <w:rPr>
                <w:rStyle w:val="CharStyle16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</w:tc>
      </w:tr>
      <w:tr>
        <w:trPr>
          <w:trHeight w:val="21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0" w:right="0" w:firstLine="0"/>
            </w:pPr>
            <w:r>
              <w:rPr>
                <w:rStyle w:val="CharStyle16"/>
              </w:rPr>
              <w:t>Удовлетворенность родителей и воспитанников услугами дополнительного образования на 80%.</w:t>
            </w:r>
          </w:p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120" w:line="250" w:lineRule="exact"/>
              <w:ind w:left="0" w:right="0" w:firstLine="0"/>
            </w:pPr>
            <w:r>
              <w:rPr>
                <w:rStyle w:val="CharStyle16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</w:p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54" w:lineRule="exact"/>
              <w:ind w:left="0" w:right="0" w:firstLine="0"/>
            </w:pPr>
            <w:r>
              <w:rPr>
                <w:rStyle w:val="CharStyle16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4. Цифровизация образовательного и управленческого процесса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Рост числа работников, использующих дистанционные технологии, ИКТ, инновационные педагогические технологии</w:t>
            </w: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5, Совершенствование системы охраны труда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00" w:lineRule="exact"/>
              <w:ind w:left="0" w:right="0" w:firstLine="0"/>
            </w:pPr>
            <w:r>
              <w:rPr>
                <w:rStyle w:val="CharStyle16"/>
              </w:rPr>
              <w:t>Снижение несчастных случаев с работниками и детьми.</w:t>
            </w:r>
          </w:p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00" w:lineRule="exact"/>
              <w:ind w:left="0" w:right="0" w:firstLine="0"/>
            </w:pPr>
            <w:r>
              <w:rPr>
                <w:rStyle w:val="CharStyle16"/>
              </w:rPr>
              <w:t>Отсутствие замечаний от органов надзора и контроля в сфере охраны труда</w:t>
            </w: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6. Усиление антитеррористической защищенности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0" w:right="0" w:firstLine="0"/>
            </w:pPr>
            <w:r>
              <w:rPr>
                <w:rStyle w:val="CharStyle16"/>
              </w:rPr>
              <w:t>Отсутствие происшествий на территории организации.</w:t>
            </w:r>
          </w:p>
          <w:p>
            <w:pPr>
              <w:pStyle w:val="Style3"/>
              <w:framePr w:w="14904" w:h="6182" w:wrap="none" w:vAnchor="page" w:hAnchor="page" w:x="648" w:y="8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00" w:lineRule="exact"/>
              <w:ind w:left="0" w:right="0" w:firstLine="0"/>
            </w:pPr>
            <w:r>
              <w:rPr>
                <w:rStyle w:val="CharStyle16"/>
              </w:rPr>
              <w:t>Отсутствие замечаний от органов надзора и контроля в сфере безопасности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3370"/>
        <w:gridCol w:w="2707"/>
        <w:gridCol w:w="3259"/>
        <w:gridCol w:w="3590"/>
      </w:tblGrid>
      <w:tr>
        <w:trPr>
          <w:trHeight w:val="442" w:hRule="exact"/>
        </w:trPr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20"/>
              </w:rPr>
              <w:t>оценка актуального состояния внутреннего потенциала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Оценка перспектив развития с учетом изменения внешних факторов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34"/>
              </w:rPr>
              <w:t>Сильные стороны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Слабые стороны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Благоприятные возможности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Риски</w:t>
            </w:r>
          </w:p>
        </w:tc>
      </w:tr>
      <w:tr>
        <w:trPr>
          <w:trHeight w:val="15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34"/>
              </w:rPr>
              <w:t>Высокий профессиональный уровень педагогических кадров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Есть возможность получать квалифицированную научно</w:t>
              <w:softHyphen/>
              <w:t>методическую помощь от информационно-цифровых порталов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Отсутствие достаточного опыта работы у молодых специалистов</w:t>
            </w:r>
          </w:p>
        </w:tc>
      </w:tr>
      <w:tr>
        <w:trPr>
          <w:trHeight w:val="18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Преобладание в коллективе педагогов традиционных подходов к</w:t>
            </w:r>
          </w:p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6"/>
              </w:rPr>
              <w:t>образовательному процессу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16"/>
              </w:rPr>
              <w:t>Удовлетворенность родителей образовательным процессом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Формализованный подход органов власти в сфере цифровизации и внедрения инноваций без учета потребностей и реальных возможностей конкретного детского сада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Месторасположение детского сада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Частично устаревшая</w:t>
            </w:r>
          </w:p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материально-техническая</w:t>
            </w:r>
          </w:p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база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Можно принять участие в программах в сфере цифровизации и развития образования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Недостаточное финансирование системы образования</w:t>
            </w:r>
          </w:p>
        </w:tc>
      </w:tr>
      <w:tr>
        <w:trPr>
          <w:trHeight w:val="16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Недостаточно опыта работы в области маркетинга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Удовлетворенность родителей работой детского сада.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2926" w:h="7142" w:wrap="none" w:vAnchor="page" w:hAnchor="page" w:x="1884" w:y="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16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6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">
    <w:name w:val="Подпись к картинке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9">
    <w:name w:val="Подпись к картинке"/>
    <w:basedOn w:val="CharStyle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">
    <w:name w:val="Заголовок №1_"/>
    <w:basedOn w:val="DefaultParagraphFont"/>
    <w:link w:val="Style10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Заголовок №1"/>
    <w:basedOn w:val="CharStyle1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4">
    <w:name w:val="Подпись к таблице (2)_"/>
    <w:basedOn w:val="DefaultParagraphFont"/>
    <w:link w:val="Style1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Подпись к таблице (2)"/>
    <w:basedOn w:val="CharStyle1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6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">
    <w:name w:val="Основной текст (2)"/>
    <w:basedOn w:val="CharStyle4"/>
    <w:rPr>
      <w:lang w:val="1024"/>
      <w:w w:val="100"/>
      <w:spacing w:val="0"/>
      <w:color w:val="000000"/>
      <w:position w:val="0"/>
    </w:rPr>
  </w:style>
  <w:style w:type="character" w:customStyle="1" w:styleId="CharStyle18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Основной текст (2) + Курсив"/>
    <w:basedOn w:val="CharStyle4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0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2) + Полужирный"/>
    <w:basedOn w:val="CharStyle4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3">
    <w:name w:val="Колонтитул (2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4">
    <w:name w:val="Колонтитул (2)"/>
    <w:basedOn w:val="CharStyle2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6">
    <w:name w:val="Подпись к таблице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7">
    <w:name w:val="Подпись к таблице"/>
    <w:basedOn w:val="CharStyle2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9">
    <w:name w:val="Колонтитул_"/>
    <w:basedOn w:val="DefaultParagraphFont"/>
    <w:link w:val="Style28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0">
    <w:name w:val="Колонтитул"/>
    <w:basedOn w:val="CharStyle2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1">
    <w:name w:val="Колонтитул + Не полужирный"/>
    <w:basedOn w:val="CharStyle29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32">
    <w:name w:val="Основной текст (2) + Полужирный"/>
    <w:basedOn w:val="CharStyle4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33">
    <w:name w:val="Основной текст (2) + Интервал 1 pt"/>
    <w:basedOn w:val="CharStyle4"/>
    <w:rPr>
      <w:lang w:val="ru-RU" w:eastAsia="ru-RU" w:bidi="ru-RU"/>
      <w:w w:val="100"/>
      <w:spacing w:val="30"/>
      <w:color w:val="000000"/>
      <w:position w:val="0"/>
    </w:rPr>
  </w:style>
  <w:style w:type="character" w:customStyle="1" w:styleId="CharStyle34">
    <w:name w:val="Основной текст (2) + 7,5 pt"/>
    <w:basedOn w:val="CharStyle4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480" w:line="0" w:lineRule="exact"/>
      <w:ind w:hanging="32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outlineLvl w:val="0"/>
      <w:spacing w:before="180" w:after="18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3">
    <w:name w:val="Подпись к таблице (2)"/>
    <w:basedOn w:val="Normal"/>
    <w:link w:val="CharStyle1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2">
    <w:name w:val="Колонтитул (2)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5">
    <w:name w:val="Подпись к таблице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8">
    <w:name w:val="Колонтитул"/>
    <w:basedOn w:val="Normal"/>
    <w:link w:val="CharStyle2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